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70618F" w14:textId="4EC96DA2" w:rsidR="00D06E6D" w:rsidRDefault="005C54A6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="00E12957">
        <w:rPr>
          <w:rFonts w:asciiTheme="majorHAnsi" w:hAnsiTheme="majorHAnsi" w:cstheme="majorHAnsi"/>
          <w:b/>
          <w:sz w:val="28"/>
          <w:szCs w:val="28"/>
        </w:rPr>
        <w:t>Redlake Valley Community Benefit Society Limited</w:t>
      </w:r>
    </w:p>
    <w:p w14:paraId="095B6DB7" w14:textId="61CCC04F" w:rsidR="00D06E6D" w:rsidRDefault="00E12957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 xml:space="preserve">Board </w:t>
      </w:r>
      <w:proofErr w:type="gramStart"/>
      <w:r>
        <w:rPr>
          <w:rFonts w:asciiTheme="majorHAnsi" w:hAnsiTheme="majorHAnsi" w:cstheme="majorHAnsi"/>
          <w:b/>
          <w:sz w:val="28"/>
          <w:szCs w:val="28"/>
        </w:rPr>
        <w:t xml:space="preserve">Meeting  </w:t>
      </w:r>
      <w:r w:rsidR="00A127E8">
        <w:rPr>
          <w:rFonts w:asciiTheme="majorHAnsi" w:hAnsiTheme="majorHAnsi" w:cstheme="majorHAnsi"/>
          <w:b/>
          <w:sz w:val="28"/>
          <w:szCs w:val="28"/>
        </w:rPr>
        <w:t>Minutes</w:t>
      </w:r>
      <w:proofErr w:type="gramEnd"/>
    </w:p>
    <w:p w14:paraId="138CB2E4" w14:textId="77777777" w:rsidR="00D06E6D" w:rsidRDefault="00E12957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>Redlake Valley Village Hall</w:t>
      </w:r>
    </w:p>
    <w:p w14:paraId="17B78B27" w14:textId="77777777" w:rsidR="00D06E6D" w:rsidRDefault="00D06E6D">
      <w:pPr>
        <w:jc w:val="center"/>
        <w:rPr>
          <w:rFonts w:asciiTheme="majorHAnsi" w:hAnsiTheme="majorHAnsi" w:cstheme="majorHAnsi"/>
          <w:b/>
          <w:sz w:val="28"/>
          <w:szCs w:val="28"/>
        </w:rPr>
      </w:pPr>
    </w:p>
    <w:p w14:paraId="77622517" w14:textId="77777777" w:rsidR="00D06E6D" w:rsidRDefault="00E12957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>March 28</w:t>
      </w:r>
      <w:proofErr w:type="gramStart"/>
      <w:r>
        <w:rPr>
          <w:rFonts w:asciiTheme="majorHAnsi" w:hAnsiTheme="majorHAnsi" w:cstheme="majorHAnsi"/>
          <w:b/>
          <w:sz w:val="28"/>
          <w:szCs w:val="28"/>
          <w:vertAlign w:val="superscript"/>
        </w:rPr>
        <w:t>th</w:t>
      </w:r>
      <w:r>
        <w:rPr>
          <w:rFonts w:asciiTheme="majorHAnsi" w:hAnsiTheme="majorHAnsi" w:cstheme="majorHAnsi"/>
          <w:b/>
          <w:sz w:val="28"/>
          <w:szCs w:val="28"/>
        </w:rPr>
        <w:t xml:space="preserve">  3.00</w:t>
      </w:r>
      <w:proofErr w:type="gramEnd"/>
      <w:r>
        <w:rPr>
          <w:rFonts w:asciiTheme="majorHAnsi" w:hAnsiTheme="majorHAnsi" w:cstheme="majorHAnsi"/>
          <w:b/>
          <w:sz w:val="28"/>
          <w:szCs w:val="28"/>
        </w:rPr>
        <w:t>-5.00pm 2024</w:t>
      </w:r>
    </w:p>
    <w:p w14:paraId="0BB3F8B3" w14:textId="77777777" w:rsidR="00A127E8" w:rsidRPr="00A127E8" w:rsidRDefault="00A127E8" w:rsidP="00A127E8">
      <w:pPr>
        <w:pStyle w:val="ListParagraph"/>
        <w:numPr>
          <w:ilvl w:val="0"/>
          <w:numId w:val="1"/>
        </w:numPr>
        <w:spacing w:before="120" w:after="600" w:line="360" w:lineRule="auto"/>
        <w:ind w:left="0" w:firstLine="0"/>
        <w:jc w:val="both"/>
        <w:rPr>
          <w:rFonts w:ascii="Calibri" w:hAnsi="Calibri"/>
        </w:rPr>
      </w:pPr>
      <w:r w:rsidRPr="00A127E8">
        <w:rPr>
          <w:rFonts w:asciiTheme="majorHAnsi" w:hAnsiTheme="majorHAnsi" w:cstheme="majorHAnsi"/>
        </w:rPr>
        <w:t>Welcome</w:t>
      </w:r>
    </w:p>
    <w:p w14:paraId="12588FD2" w14:textId="2FF0CDF4" w:rsidR="00A127E8" w:rsidRPr="00A127E8" w:rsidRDefault="00A127E8" w:rsidP="00A127E8">
      <w:pPr>
        <w:pStyle w:val="ListParagraph"/>
        <w:numPr>
          <w:ilvl w:val="0"/>
          <w:numId w:val="1"/>
        </w:numPr>
        <w:spacing w:before="120" w:after="600" w:line="360" w:lineRule="auto"/>
        <w:ind w:left="0" w:firstLine="0"/>
        <w:jc w:val="both"/>
        <w:rPr>
          <w:rFonts w:ascii="Calibri" w:hAnsi="Calibri"/>
        </w:rPr>
      </w:pPr>
      <w:r w:rsidRPr="00A127E8">
        <w:rPr>
          <w:rFonts w:asciiTheme="majorHAnsi" w:hAnsiTheme="majorHAnsi" w:cstheme="majorHAnsi"/>
        </w:rPr>
        <w:t xml:space="preserve">Apologies </w:t>
      </w:r>
      <w:r w:rsidR="005C54A6">
        <w:rPr>
          <w:rFonts w:asciiTheme="majorHAnsi" w:hAnsiTheme="majorHAnsi" w:cstheme="majorHAnsi"/>
        </w:rPr>
        <w:t>–</w:t>
      </w:r>
      <w:r>
        <w:rPr>
          <w:rFonts w:asciiTheme="majorHAnsi" w:hAnsiTheme="majorHAnsi" w:cstheme="majorHAnsi"/>
        </w:rPr>
        <w:t xml:space="preserve"> S</w:t>
      </w:r>
      <w:r w:rsidR="005C54A6">
        <w:rPr>
          <w:rFonts w:asciiTheme="majorHAnsi" w:hAnsiTheme="majorHAnsi" w:cstheme="majorHAnsi"/>
        </w:rPr>
        <w:t xml:space="preserve">imon </w:t>
      </w:r>
      <w:r w:rsidRPr="00CA0735">
        <w:rPr>
          <w:rFonts w:asciiTheme="majorHAnsi" w:hAnsiTheme="majorHAnsi" w:cstheme="majorHAnsi"/>
        </w:rPr>
        <w:t>J</w:t>
      </w:r>
      <w:r w:rsidR="005C54A6" w:rsidRPr="00CA0735">
        <w:rPr>
          <w:rFonts w:asciiTheme="majorHAnsi" w:hAnsiTheme="majorHAnsi" w:cstheme="majorHAnsi"/>
        </w:rPr>
        <w:t>ameson</w:t>
      </w:r>
    </w:p>
    <w:p w14:paraId="6A9225E1" w14:textId="401249E4" w:rsidR="00A127E8" w:rsidRPr="00A127E8" w:rsidRDefault="00A127E8" w:rsidP="00A127E8">
      <w:pPr>
        <w:pStyle w:val="ListParagraph"/>
        <w:numPr>
          <w:ilvl w:val="0"/>
          <w:numId w:val="1"/>
        </w:numPr>
        <w:spacing w:before="120" w:after="600" w:line="360" w:lineRule="auto"/>
        <w:ind w:left="0" w:firstLine="0"/>
        <w:jc w:val="both"/>
        <w:rPr>
          <w:rFonts w:ascii="Calibri" w:hAnsi="Calibri"/>
        </w:rPr>
      </w:pPr>
      <w:r w:rsidRPr="00A127E8">
        <w:rPr>
          <w:rFonts w:asciiTheme="majorHAnsi" w:hAnsiTheme="majorHAnsi" w:cstheme="majorHAnsi"/>
        </w:rPr>
        <w:t>Declaration of interests</w:t>
      </w:r>
      <w:r>
        <w:rPr>
          <w:rFonts w:asciiTheme="majorHAnsi" w:hAnsiTheme="majorHAnsi" w:cstheme="majorHAnsi"/>
        </w:rPr>
        <w:t xml:space="preserve"> - None</w:t>
      </w:r>
    </w:p>
    <w:p w14:paraId="03C42A98" w14:textId="4419C608" w:rsidR="00A127E8" w:rsidRPr="00A127E8" w:rsidRDefault="00A127E8" w:rsidP="00A127E8">
      <w:pPr>
        <w:pStyle w:val="ListParagraph"/>
        <w:numPr>
          <w:ilvl w:val="0"/>
          <w:numId w:val="1"/>
        </w:numPr>
        <w:spacing w:before="120" w:after="600" w:line="360" w:lineRule="auto"/>
        <w:ind w:left="0" w:firstLine="0"/>
        <w:jc w:val="both"/>
        <w:rPr>
          <w:rFonts w:ascii="Calibri" w:hAnsi="Calibri"/>
        </w:rPr>
      </w:pPr>
      <w:r w:rsidRPr="00A127E8">
        <w:rPr>
          <w:rFonts w:asciiTheme="majorHAnsi" w:hAnsiTheme="majorHAnsi" w:cstheme="majorHAnsi"/>
        </w:rPr>
        <w:t>Minutes of last meeting – 25/01/24</w:t>
      </w:r>
      <w:r>
        <w:rPr>
          <w:rFonts w:asciiTheme="majorHAnsi" w:hAnsiTheme="majorHAnsi" w:cstheme="majorHAnsi"/>
        </w:rPr>
        <w:t xml:space="preserve"> - approved</w:t>
      </w:r>
    </w:p>
    <w:p w14:paraId="17A2B461" w14:textId="77777777" w:rsidR="00A127E8" w:rsidRPr="00A127E8" w:rsidRDefault="00A127E8" w:rsidP="00A127E8">
      <w:pPr>
        <w:pStyle w:val="ListParagraph"/>
        <w:numPr>
          <w:ilvl w:val="0"/>
          <w:numId w:val="1"/>
        </w:numPr>
        <w:spacing w:before="120" w:after="600" w:line="360" w:lineRule="auto"/>
        <w:ind w:left="0" w:firstLine="0"/>
        <w:jc w:val="both"/>
        <w:rPr>
          <w:rFonts w:ascii="Calibri" w:hAnsi="Calibri"/>
        </w:rPr>
      </w:pPr>
      <w:r w:rsidRPr="00A127E8">
        <w:rPr>
          <w:rFonts w:asciiTheme="majorHAnsi" w:hAnsiTheme="majorHAnsi" w:cstheme="majorHAnsi"/>
        </w:rPr>
        <w:t>Matters arising:</w:t>
      </w:r>
    </w:p>
    <w:p w14:paraId="0EF05419" w14:textId="77777777" w:rsidR="005F2120" w:rsidRDefault="005F2120" w:rsidP="005F2120">
      <w:pPr>
        <w:pStyle w:val="ListParagraph"/>
        <w:spacing w:line="276" w:lineRule="auto"/>
        <w:ind w:left="0" w:right="-330" w:firstLine="72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Nails bought and used</w:t>
      </w:r>
      <w:r w:rsidR="00A127E8" w:rsidRPr="00A127E8">
        <w:rPr>
          <w:rFonts w:asciiTheme="majorHAnsi" w:hAnsiTheme="majorHAnsi" w:cstheme="majorHAnsi"/>
        </w:rPr>
        <w:t xml:space="preserve">                                                </w:t>
      </w:r>
    </w:p>
    <w:p w14:paraId="7C3034C4" w14:textId="3271CFC4" w:rsidR="00A127E8" w:rsidRDefault="00A127E8" w:rsidP="005F2120">
      <w:pPr>
        <w:pStyle w:val="ListParagraph"/>
        <w:spacing w:line="276" w:lineRule="auto"/>
        <w:ind w:left="0" w:right="-330" w:firstLine="720"/>
        <w:jc w:val="both"/>
        <w:rPr>
          <w:rFonts w:asciiTheme="majorHAnsi" w:hAnsiTheme="majorHAnsi" w:cstheme="majorHAnsi"/>
        </w:rPr>
      </w:pPr>
      <w:r w:rsidRPr="00A127E8">
        <w:rPr>
          <w:rFonts w:asciiTheme="majorHAnsi" w:hAnsiTheme="majorHAnsi" w:cstheme="majorHAnsi"/>
        </w:rPr>
        <w:t xml:space="preserve">KL </w:t>
      </w:r>
      <w:r w:rsidR="005C54A6">
        <w:rPr>
          <w:rFonts w:asciiTheme="majorHAnsi" w:hAnsiTheme="majorHAnsi" w:cstheme="majorHAnsi"/>
        </w:rPr>
        <w:t xml:space="preserve">has </w:t>
      </w:r>
      <w:r w:rsidRPr="00A127E8">
        <w:rPr>
          <w:rFonts w:asciiTheme="majorHAnsi" w:hAnsiTheme="majorHAnsi" w:cstheme="majorHAnsi"/>
        </w:rPr>
        <w:t>update</w:t>
      </w:r>
      <w:r w:rsidR="005F2120">
        <w:rPr>
          <w:rFonts w:asciiTheme="majorHAnsi" w:hAnsiTheme="majorHAnsi" w:cstheme="majorHAnsi"/>
        </w:rPr>
        <w:t>d</w:t>
      </w:r>
      <w:r w:rsidRPr="00A127E8">
        <w:rPr>
          <w:rFonts w:asciiTheme="majorHAnsi" w:hAnsiTheme="majorHAnsi" w:cstheme="majorHAnsi"/>
        </w:rPr>
        <w:t xml:space="preserve"> Risk Assessment to include chainsaw activities </w:t>
      </w:r>
    </w:p>
    <w:p w14:paraId="3C34CD91" w14:textId="7CB5FCB7" w:rsidR="00A553DC" w:rsidRPr="00A553DC" w:rsidRDefault="00A553DC" w:rsidP="005F2120">
      <w:pPr>
        <w:pStyle w:val="ListParagraph"/>
        <w:spacing w:line="276" w:lineRule="auto"/>
        <w:ind w:left="0" w:right="-330" w:firstLine="720"/>
        <w:jc w:val="both"/>
        <w:rPr>
          <w:rFonts w:asciiTheme="majorHAnsi" w:hAnsiTheme="majorHAnsi" w:cstheme="majorHAnsi"/>
          <w:b/>
          <w:bCs/>
        </w:rPr>
      </w:pPr>
      <w:r w:rsidRPr="00A553DC">
        <w:rPr>
          <w:rFonts w:asciiTheme="majorHAnsi" w:hAnsiTheme="majorHAnsi" w:cstheme="majorHAnsi"/>
          <w:b/>
          <w:bCs/>
        </w:rPr>
        <w:t>ACTION PC to upload risk assessment to website</w:t>
      </w:r>
    </w:p>
    <w:p w14:paraId="259E9823" w14:textId="5372B851" w:rsidR="00A127E8" w:rsidRPr="00A127E8" w:rsidRDefault="00A127E8" w:rsidP="005F2120">
      <w:pPr>
        <w:pStyle w:val="ListParagraph"/>
        <w:spacing w:line="276" w:lineRule="auto"/>
        <w:ind w:left="0" w:right="-330"/>
        <w:jc w:val="both"/>
        <w:rPr>
          <w:rFonts w:asciiTheme="majorHAnsi" w:hAnsiTheme="majorHAnsi" w:cstheme="majorHAnsi"/>
        </w:rPr>
      </w:pPr>
      <w:r w:rsidRPr="00A127E8">
        <w:rPr>
          <w:rFonts w:asciiTheme="majorHAnsi" w:hAnsiTheme="majorHAnsi" w:cstheme="majorHAnsi"/>
        </w:rPr>
        <w:t xml:space="preserve">              </w:t>
      </w:r>
      <w:r w:rsidR="005F2120">
        <w:rPr>
          <w:rFonts w:asciiTheme="majorHAnsi" w:hAnsiTheme="majorHAnsi" w:cstheme="majorHAnsi"/>
        </w:rPr>
        <w:t>SR has been on first aid training course</w:t>
      </w:r>
    </w:p>
    <w:p w14:paraId="503F3B0C" w14:textId="6E6E3D50" w:rsidR="00A127E8" w:rsidRPr="00A127E8" w:rsidRDefault="00A127E8" w:rsidP="00A127E8">
      <w:pPr>
        <w:pStyle w:val="ListParagraph"/>
        <w:spacing w:line="276" w:lineRule="auto"/>
        <w:ind w:left="0" w:right="-330"/>
        <w:jc w:val="both"/>
        <w:rPr>
          <w:rFonts w:asciiTheme="majorHAnsi" w:eastAsia="Times New Roman" w:hAnsiTheme="majorHAnsi" w:cstheme="majorHAnsi"/>
          <w:color w:val="000000"/>
          <w:lang w:val="en-GB" w:eastAsia="en-GB"/>
        </w:rPr>
      </w:pPr>
      <w:r w:rsidRPr="00A127E8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              All board members read </w:t>
      </w:r>
      <w:r w:rsidR="005C54A6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AONB </w:t>
      </w:r>
      <w:r w:rsidRPr="00A127E8">
        <w:rPr>
          <w:rFonts w:asciiTheme="majorHAnsi" w:eastAsia="Times New Roman" w:hAnsiTheme="majorHAnsi" w:cstheme="majorHAnsi"/>
          <w:color w:val="000000"/>
          <w:lang w:val="en-GB" w:eastAsia="en-GB"/>
        </w:rPr>
        <w:t>report</w:t>
      </w:r>
      <w:r w:rsidR="005F2120">
        <w:rPr>
          <w:rFonts w:asciiTheme="majorHAnsi" w:eastAsia="Times New Roman" w:hAnsiTheme="majorHAnsi" w:cstheme="majorHAnsi"/>
          <w:color w:val="000000"/>
          <w:lang w:val="en-GB" w:eastAsia="en-GB"/>
        </w:rPr>
        <w:t>: no comments because all dealt with elsewhere</w:t>
      </w:r>
      <w:r w:rsidRPr="00A127E8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                </w:t>
      </w:r>
    </w:p>
    <w:p w14:paraId="24C92E60" w14:textId="2EF7BE7F" w:rsidR="00A127E8" w:rsidRPr="00A553DC" w:rsidRDefault="00A127E8" w:rsidP="00A127E8">
      <w:pPr>
        <w:pStyle w:val="ListParagraph"/>
        <w:spacing w:line="276" w:lineRule="auto"/>
        <w:ind w:left="0" w:right="-330"/>
        <w:jc w:val="both"/>
        <w:rPr>
          <w:rFonts w:asciiTheme="majorHAnsi" w:eastAsia="Times New Roman" w:hAnsiTheme="majorHAnsi" w:cstheme="majorHAnsi"/>
          <w:b/>
          <w:bCs/>
          <w:color w:val="000000"/>
          <w:lang w:val="en-GB" w:eastAsia="en-GB"/>
        </w:rPr>
      </w:pPr>
      <w:r w:rsidRPr="00A127E8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              </w:t>
      </w:r>
      <w:r w:rsidR="00276681" w:rsidRPr="00A553DC">
        <w:rPr>
          <w:rFonts w:asciiTheme="majorHAnsi" w:eastAsia="Times New Roman" w:hAnsiTheme="majorHAnsi" w:cstheme="majorHAnsi"/>
          <w:b/>
          <w:bCs/>
          <w:color w:val="000000"/>
          <w:lang w:val="en-GB" w:eastAsia="en-GB"/>
        </w:rPr>
        <w:t xml:space="preserve">ACTION: </w:t>
      </w:r>
      <w:r w:rsidRPr="00A553DC">
        <w:rPr>
          <w:rFonts w:asciiTheme="majorHAnsi" w:eastAsia="Times New Roman" w:hAnsiTheme="majorHAnsi" w:cstheme="majorHAnsi"/>
          <w:b/>
          <w:bCs/>
          <w:color w:val="000000"/>
          <w:lang w:val="en-GB" w:eastAsia="en-GB"/>
        </w:rPr>
        <w:t xml:space="preserve">ML </w:t>
      </w:r>
      <w:r w:rsidR="00276681" w:rsidRPr="00A553DC">
        <w:rPr>
          <w:rFonts w:asciiTheme="majorHAnsi" w:eastAsia="Times New Roman" w:hAnsiTheme="majorHAnsi" w:cstheme="majorHAnsi"/>
          <w:b/>
          <w:bCs/>
          <w:color w:val="000000"/>
          <w:lang w:val="en-GB" w:eastAsia="en-GB"/>
        </w:rPr>
        <w:t>will</w:t>
      </w:r>
      <w:r w:rsidRPr="00A553DC">
        <w:rPr>
          <w:rFonts w:asciiTheme="majorHAnsi" w:eastAsia="Times New Roman" w:hAnsiTheme="majorHAnsi" w:cstheme="majorHAnsi"/>
          <w:b/>
          <w:bCs/>
          <w:color w:val="000000"/>
          <w:lang w:val="en-GB" w:eastAsia="en-GB"/>
        </w:rPr>
        <w:t xml:space="preserve"> email Andrew Allot about becoming Board member</w:t>
      </w:r>
    </w:p>
    <w:p w14:paraId="57DCC1BA" w14:textId="5343D72A" w:rsidR="00A127E8" w:rsidRPr="00276681" w:rsidRDefault="00A127E8" w:rsidP="005C31B2">
      <w:pPr>
        <w:pStyle w:val="ListParagraph"/>
        <w:numPr>
          <w:ilvl w:val="0"/>
          <w:numId w:val="1"/>
        </w:numPr>
        <w:spacing w:before="120" w:after="600" w:line="276" w:lineRule="auto"/>
        <w:ind w:left="0" w:firstLine="0"/>
        <w:jc w:val="both"/>
        <w:rPr>
          <w:rFonts w:ascii="Calibri" w:hAnsi="Calibri"/>
        </w:rPr>
      </w:pPr>
      <w:r w:rsidRPr="00A127E8">
        <w:rPr>
          <w:rFonts w:asciiTheme="majorHAnsi" w:hAnsiTheme="majorHAnsi" w:cstheme="majorHAnsi"/>
        </w:rPr>
        <w:t>Chairman’s Report</w:t>
      </w:r>
      <w:r w:rsidR="00276681">
        <w:rPr>
          <w:rFonts w:asciiTheme="majorHAnsi" w:hAnsiTheme="majorHAnsi" w:cstheme="majorHAnsi"/>
        </w:rPr>
        <w:t xml:space="preserve"> </w:t>
      </w:r>
    </w:p>
    <w:p w14:paraId="2B3C25D2" w14:textId="3B309B3C" w:rsidR="00276681" w:rsidRPr="00A127E8" w:rsidRDefault="00276681" w:rsidP="005C31B2">
      <w:pPr>
        <w:pStyle w:val="ListParagraph"/>
        <w:spacing w:before="120" w:after="600" w:line="276" w:lineRule="auto"/>
        <w:jc w:val="both"/>
        <w:rPr>
          <w:rFonts w:ascii="Calibri" w:hAnsi="Calibri"/>
        </w:rPr>
      </w:pPr>
      <w:r>
        <w:rPr>
          <w:rFonts w:asciiTheme="majorHAnsi" w:hAnsiTheme="majorHAnsi" w:cstheme="majorHAnsi"/>
        </w:rPr>
        <w:t xml:space="preserve">Deer fencing is all up – great achievement.  Helen Oliver (AONB) has checked </w:t>
      </w:r>
      <w:r w:rsidR="00D41DEB">
        <w:rPr>
          <w:rFonts w:asciiTheme="majorHAnsi" w:hAnsiTheme="majorHAnsi" w:cstheme="majorHAnsi"/>
        </w:rPr>
        <w:t>and approved work</w:t>
      </w:r>
    </w:p>
    <w:p w14:paraId="4B00CE51" w14:textId="77777777" w:rsidR="00A127E8" w:rsidRPr="005C31B2" w:rsidRDefault="00A127E8" w:rsidP="00A47F78">
      <w:pPr>
        <w:pStyle w:val="ListParagraph"/>
        <w:numPr>
          <w:ilvl w:val="0"/>
          <w:numId w:val="1"/>
        </w:numPr>
        <w:spacing w:before="120" w:after="600" w:line="276" w:lineRule="auto"/>
        <w:ind w:left="0" w:firstLine="0"/>
        <w:jc w:val="both"/>
        <w:rPr>
          <w:rFonts w:ascii="Calibri" w:hAnsi="Calibri"/>
        </w:rPr>
      </w:pPr>
      <w:r w:rsidRPr="00A127E8">
        <w:rPr>
          <w:rFonts w:asciiTheme="majorHAnsi" w:hAnsiTheme="majorHAnsi" w:cstheme="majorHAnsi"/>
        </w:rPr>
        <w:t>Treasurer’s Report</w:t>
      </w:r>
    </w:p>
    <w:p w14:paraId="437A5B9E" w14:textId="15C970CA" w:rsidR="005C31B2" w:rsidRPr="00A127E8" w:rsidRDefault="00A47F78" w:rsidP="00A47F78">
      <w:pPr>
        <w:pStyle w:val="ListParagraph"/>
        <w:spacing w:before="120" w:after="600" w:line="276" w:lineRule="auto"/>
        <w:jc w:val="both"/>
        <w:rPr>
          <w:rFonts w:ascii="Calibri" w:hAnsi="Calibri"/>
        </w:rPr>
      </w:pPr>
      <w:r>
        <w:rPr>
          <w:rFonts w:asciiTheme="majorHAnsi" w:hAnsiTheme="majorHAnsi" w:cstheme="majorHAnsi"/>
        </w:rPr>
        <w:t xml:space="preserve">£467.54 in Bank.  AM has put in claim for grant £3375.10.  </w:t>
      </w:r>
      <w:proofErr w:type="gramStart"/>
      <w:r>
        <w:rPr>
          <w:rFonts w:asciiTheme="majorHAnsi" w:hAnsiTheme="majorHAnsi" w:cstheme="majorHAnsi"/>
        </w:rPr>
        <w:t>Actual</w:t>
      </w:r>
      <w:proofErr w:type="gramEnd"/>
      <w:r>
        <w:rPr>
          <w:rFonts w:asciiTheme="majorHAnsi" w:hAnsiTheme="majorHAnsi" w:cstheme="majorHAnsi"/>
        </w:rPr>
        <w:t xml:space="preserve"> cost of work was £3712.</w:t>
      </w:r>
    </w:p>
    <w:p w14:paraId="78F7D9C8" w14:textId="17936B94" w:rsidR="00A127E8" w:rsidRPr="00A47F78" w:rsidRDefault="00A127E8" w:rsidP="00A47F78">
      <w:pPr>
        <w:pStyle w:val="ListParagraph"/>
        <w:numPr>
          <w:ilvl w:val="0"/>
          <w:numId w:val="1"/>
        </w:numPr>
        <w:spacing w:before="120" w:after="600" w:line="276" w:lineRule="auto"/>
        <w:ind w:left="0" w:firstLine="0"/>
        <w:jc w:val="both"/>
        <w:rPr>
          <w:rFonts w:ascii="Calibri" w:hAnsi="Calibri"/>
        </w:rPr>
      </w:pPr>
      <w:r w:rsidRPr="00A127E8">
        <w:rPr>
          <w:rFonts w:asciiTheme="majorHAnsi" w:eastAsia="Times New Roman" w:hAnsiTheme="majorHAnsi" w:cstheme="majorHAnsi"/>
          <w:color w:val="000000"/>
          <w:lang w:val="en-GB" w:eastAsia="en-GB"/>
        </w:rPr>
        <w:t>New E</w:t>
      </w:r>
      <w:r w:rsidR="00575863">
        <w:rPr>
          <w:rFonts w:asciiTheme="majorHAnsi" w:eastAsia="Times New Roman" w:hAnsiTheme="majorHAnsi" w:cstheme="majorHAnsi"/>
          <w:color w:val="000000"/>
          <w:lang w:val="en-GB" w:eastAsia="en-GB"/>
        </w:rPr>
        <w:t>x</w:t>
      </w:r>
      <w:r w:rsidRPr="00A127E8">
        <w:rPr>
          <w:rFonts w:asciiTheme="majorHAnsi" w:eastAsia="Times New Roman" w:hAnsiTheme="majorHAnsi" w:cstheme="majorHAnsi"/>
          <w:color w:val="000000"/>
          <w:lang w:val="en-GB" w:eastAsia="en-GB"/>
        </w:rPr>
        <w:t>closure – What to do.</w:t>
      </w:r>
    </w:p>
    <w:p w14:paraId="71992352" w14:textId="6EA38EAA" w:rsidR="00A47F78" w:rsidRPr="00575863" w:rsidRDefault="00A47F78" w:rsidP="00575863">
      <w:pPr>
        <w:pStyle w:val="ListParagraph"/>
        <w:numPr>
          <w:ilvl w:val="0"/>
          <w:numId w:val="3"/>
        </w:numPr>
        <w:spacing w:before="120" w:after="600" w:line="276" w:lineRule="auto"/>
        <w:jc w:val="both"/>
        <w:rPr>
          <w:rFonts w:ascii="Calibri" w:hAnsi="Calibri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Clear baby holly – discussion on whether should wait to avoid disturbing germinating acorns or do at next work party.  </w:t>
      </w:r>
      <w:r w:rsidR="00CC3FBA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Decision – do at next work party.  Might be able to pot </w:t>
      </w:r>
      <w:r w:rsidR="00686D5B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some up </w:t>
      </w:r>
      <w:r w:rsidR="00CC3FBA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sell </w:t>
      </w:r>
      <w:r w:rsidR="00686D5B">
        <w:rPr>
          <w:rFonts w:asciiTheme="majorHAnsi" w:eastAsia="Times New Roman" w:hAnsiTheme="majorHAnsi" w:cstheme="majorHAnsi"/>
          <w:color w:val="000000"/>
          <w:lang w:val="en-GB" w:eastAsia="en-GB"/>
        </w:rPr>
        <w:t>o</w:t>
      </w:r>
      <w:r w:rsidR="00575863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n Chapel Lawn </w:t>
      </w:r>
      <w:r w:rsidR="00686D5B">
        <w:rPr>
          <w:rFonts w:asciiTheme="majorHAnsi" w:eastAsia="Times New Roman" w:hAnsiTheme="majorHAnsi" w:cstheme="majorHAnsi"/>
          <w:color w:val="000000"/>
          <w:lang w:val="en-GB" w:eastAsia="en-GB"/>
        </w:rPr>
        <w:t>produce s</w:t>
      </w:r>
      <w:r w:rsidR="00575863">
        <w:rPr>
          <w:rFonts w:asciiTheme="majorHAnsi" w:eastAsia="Times New Roman" w:hAnsiTheme="majorHAnsi" w:cstheme="majorHAnsi"/>
          <w:color w:val="000000"/>
          <w:lang w:val="en-GB" w:eastAsia="en-GB"/>
        </w:rPr>
        <w:t>tall</w:t>
      </w:r>
    </w:p>
    <w:p w14:paraId="09593217" w14:textId="0C8374DE" w:rsidR="00575863" w:rsidRPr="00655783" w:rsidRDefault="00575863" w:rsidP="00575863">
      <w:pPr>
        <w:pStyle w:val="ListParagraph"/>
        <w:numPr>
          <w:ilvl w:val="0"/>
          <w:numId w:val="3"/>
        </w:numPr>
        <w:spacing w:before="120" w:after="600" w:line="276" w:lineRule="auto"/>
        <w:jc w:val="both"/>
        <w:rPr>
          <w:rFonts w:ascii="Calibri" w:hAnsi="Calibri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>Cut down</w:t>
      </w:r>
      <w:r w:rsidR="00686D5B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 large </w:t>
      </w:r>
      <w:r>
        <w:rPr>
          <w:rFonts w:asciiTheme="majorHAnsi" w:eastAsia="Times New Roman" w:hAnsiTheme="majorHAnsi" w:cstheme="majorHAnsi"/>
          <w:color w:val="000000"/>
          <w:lang w:val="en-GB" w:eastAsia="en-GB"/>
        </w:rPr>
        <w:t>hollies now (before bird nesting time so asap) – can put copper nails in stumps to discourage regrowth</w:t>
      </w:r>
    </w:p>
    <w:p w14:paraId="0849F5A8" w14:textId="71B6868C" w:rsidR="00655783" w:rsidRPr="008334C7" w:rsidRDefault="00655783" w:rsidP="00575863">
      <w:pPr>
        <w:pStyle w:val="ListParagraph"/>
        <w:numPr>
          <w:ilvl w:val="0"/>
          <w:numId w:val="3"/>
        </w:numPr>
        <w:spacing w:before="120" w:after="600" w:line="276" w:lineRule="auto"/>
        <w:jc w:val="both"/>
        <w:rPr>
          <w:rFonts w:ascii="Calibri" w:hAnsi="Calibri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Clear large clumps </w:t>
      </w:r>
      <w:r w:rsidR="00A0186A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of </w:t>
      </w:r>
      <w:r>
        <w:rPr>
          <w:rFonts w:asciiTheme="majorHAnsi" w:eastAsia="Times New Roman" w:hAnsiTheme="majorHAnsi" w:cstheme="majorHAnsi"/>
          <w:color w:val="000000"/>
          <w:lang w:val="en-GB" w:eastAsia="en-GB"/>
        </w:rPr>
        <w:t>brush</w:t>
      </w:r>
    </w:p>
    <w:p w14:paraId="42F342DB" w14:textId="03EC6B99" w:rsidR="008334C7" w:rsidRPr="00927BDC" w:rsidRDefault="008334C7" w:rsidP="00575863">
      <w:pPr>
        <w:pStyle w:val="ListParagraph"/>
        <w:numPr>
          <w:ilvl w:val="0"/>
          <w:numId w:val="3"/>
        </w:numPr>
        <w:spacing w:before="120" w:after="600" w:line="276" w:lineRule="auto"/>
        <w:jc w:val="both"/>
        <w:rPr>
          <w:rFonts w:ascii="Calibri" w:hAnsi="Calibri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Do work </w:t>
      </w:r>
      <w:r w:rsidR="00655783">
        <w:rPr>
          <w:rFonts w:asciiTheme="majorHAnsi" w:eastAsia="Times New Roman" w:hAnsiTheme="majorHAnsi" w:cstheme="majorHAnsi"/>
          <w:color w:val="000000"/>
          <w:lang w:val="en-GB" w:eastAsia="en-GB"/>
        </w:rPr>
        <w:t>on adjacent quillets – coppicing and dea</w:t>
      </w:r>
      <w:r w:rsidR="00927BDC">
        <w:rPr>
          <w:rFonts w:asciiTheme="majorHAnsi" w:eastAsia="Times New Roman" w:hAnsiTheme="majorHAnsi" w:cstheme="majorHAnsi"/>
          <w:color w:val="000000"/>
          <w:lang w:val="en-GB" w:eastAsia="en-GB"/>
        </w:rPr>
        <w:t>d</w:t>
      </w:r>
      <w:r w:rsidR="00655783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 hedging</w:t>
      </w:r>
    </w:p>
    <w:p w14:paraId="34F017D9" w14:textId="468849AF" w:rsidR="00927BDC" w:rsidRPr="00695CB6" w:rsidRDefault="00927BDC" w:rsidP="00575863">
      <w:pPr>
        <w:pStyle w:val="ListParagraph"/>
        <w:numPr>
          <w:ilvl w:val="0"/>
          <w:numId w:val="3"/>
        </w:numPr>
        <w:spacing w:before="120" w:after="600" w:line="276" w:lineRule="auto"/>
        <w:jc w:val="both"/>
        <w:rPr>
          <w:rFonts w:ascii="Calibri" w:hAnsi="Calibri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Need record of observations of </w:t>
      </w:r>
      <w:r w:rsidR="00E22F63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ground flora recovery. </w:t>
      </w:r>
      <w:r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  John Clayf</w:t>
      </w:r>
      <w:r w:rsidR="00F35144">
        <w:rPr>
          <w:rFonts w:asciiTheme="majorHAnsi" w:eastAsia="Times New Roman" w:hAnsiTheme="majorHAnsi" w:cstheme="majorHAnsi"/>
          <w:color w:val="000000"/>
          <w:lang w:val="en-GB" w:eastAsia="en-GB"/>
        </w:rPr>
        <w:t>ield</w:t>
      </w:r>
      <w:r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 might be able to do it or advise on what to do</w:t>
      </w:r>
      <w:r w:rsidR="000E6E2F">
        <w:rPr>
          <w:rFonts w:asciiTheme="majorHAnsi" w:eastAsia="Times New Roman" w:hAnsiTheme="majorHAnsi" w:cstheme="majorHAnsi"/>
          <w:color w:val="000000"/>
          <w:lang w:val="en-GB" w:eastAsia="en-GB"/>
        </w:rPr>
        <w:t>.  Quadrats?</w:t>
      </w:r>
    </w:p>
    <w:p w14:paraId="625D0CFF" w14:textId="30A1877D" w:rsidR="00695CB6" w:rsidRPr="001C5FD5" w:rsidRDefault="00695CB6" w:rsidP="00575863">
      <w:pPr>
        <w:pStyle w:val="ListParagraph"/>
        <w:numPr>
          <w:ilvl w:val="0"/>
          <w:numId w:val="3"/>
        </w:numPr>
        <w:spacing w:before="120" w:after="600" w:line="276" w:lineRule="auto"/>
        <w:jc w:val="both"/>
        <w:rPr>
          <w:rFonts w:ascii="Calibri" w:hAnsi="Calibri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>AM – need to think about next coupe – decision not 24-25 winter but 25-26</w:t>
      </w:r>
      <w:r w:rsidR="000E6E2F">
        <w:rPr>
          <w:rFonts w:asciiTheme="majorHAnsi" w:eastAsia="Times New Roman" w:hAnsiTheme="majorHAnsi" w:cstheme="majorHAnsi"/>
          <w:color w:val="000000"/>
          <w:lang w:val="en-GB" w:eastAsia="en-GB"/>
        </w:rPr>
        <w:t>.  Also need to decide on which piece of woodland</w:t>
      </w:r>
    </w:p>
    <w:p w14:paraId="479646AD" w14:textId="3B754CB9" w:rsidR="001C5FD5" w:rsidRPr="008334C7" w:rsidRDefault="001C5FD5" w:rsidP="00575863">
      <w:pPr>
        <w:pStyle w:val="ListParagraph"/>
        <w:numPr>
          <w:ilvl w:val="0"/>
          <w:numId w:val="3"/>
        </w:numPr>
        <w:spacing w:before="120" w:after="600" w:line="276" w:lineRule="auto"/>
        <w:jc w:val="both"/>
        <w:rPr>
          <w:rFonts w:ascii="Calibri" w:hAnsi="Calibri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>BJ – need to see if we can organise permissive right of way</w:t>
      </w:r>
      <w:r w:rsidR="00883417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 up to the quillet – landowner can get grant aid for hedge and payments for permissive Rights of way</w:t>
      </w:r>
      <w:r w:rsidR="00E229F2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.  </w:t>
      </w:r>
      <w:proofErr w:type="gramStart"/>
      <w:r w:rsidR="00E229F2">
        <w:rPr>
          <w:rFonts w:asciiTheme="majorHAnsi" w:eastAsia="Times New Roman" w:hAnsiTheme="majorHAnsi" w:cstheme="majorHAnsi"/>
          <w:color w:val="000000"/>
          <w:lang w:val="en-GB" w:eastAsia="en-GB"/>
        </w:rPr>
        <w:t>However</w:t>
      </w:r>
      <w:proofErr w:type="gramEnd"/>
      <w:r w:rsidR="00E229F2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 will need cooperation of new tenants.  </w:t>
      </w:r>
    </w:p>
    <w:p w14:paraId="58CAAB97" w14:textId="3EE1D355" w:rsidR="008334C7" w:rsidRPr="000E1BCB" w:rsidRDefault="008334C7" w:rsidP="00575863">
      <w:pPr>
        <w:pStyle w:val="ListParagraph"/>
        <w:numPr>
          <w:ilvl w:val="0"/>
          <w:numId w:val="3"/>
        </w:numPr>
        <w:spacing w:before="120" w:after="600" w:line="276" w:lineRule="auto"/>
        <w:jc w:val="both"/>
        <w:rPr>
          <w:rFonts w:ascii="Calibri" w:hAnsi="Calibri"/>
          <w:b/>
          <w:bCs/>
        </w:rPr>
      </w:pPr>
      <w:r w:rsidRPr="000E1BCB">
        <w:rPr>
          <w:rFonts w:asciiTheme="majorHAnsi" w:eastAsia="Times New Roman" w:hAnsiTheme="majorHAnsi" w:cstheme="majorHAnsi"/>
          <w:b/>
          <w:bCs/>
          <w:color w:val="000000"/>
          <w:lang w:val="en-GB" w:eastAsia="en-GB"/>
        </w:rPr>
        <w:t>ACTION – ML to sort out date for one more work party</w:t>
      </w:r>
    </w:p>
    <w:p w14:paraId="7804115C" w14:textId="0C97241D" w:rsidR="00E229F2" w:rsidRPr="000E1BCB" w:rsidRDefault="00E229F2" w:rsidP="00575863">
      <w:pPr>
        <w:pStyle w:val="ListParagraph"/>
        <w:numPr>
          <w:ilvl w:val="0"/>
          <w:numId w:val="3"/>
        </w:numPr>
        <w:spacing w:before="120" w:after="600" w:line="276" w:lineRule="auto"/>
        <w:jc w:val="both"/>
        <w:rPr>
          <w:rFonts w:ascii="Calibri" w:hAnsi="Calibri"/>
          <w:b/>
          <w:bCs/>
        </w:rPr>
      </w:pPr>
      <w:r w:rsidRPr="000E1BCB">
        <w:rPr>
          <w:rFonts w:asciiTheme="majorHAnsi" w:eastAsia="Times New Roman" w:hAnsiTheme="majorHAnsi" w:cstheme="majorHAnsi"/>
          <w:b/>
          <w:bCs/>
          <w:color w:val="000000"/>
          <w:lang w:val="en-GB" w:eastAsia="en-GB"/>
        </w:rPr>
        <w:t>ACTION – BJ to write to Rachel Owen (landowner) about permissive right of way</w:t>
      </w:r>
    </w:p>
    <w:p w14:paraId="576ABE1F" w14:textId="77777777" w:rsidR="00A127E8" w:rsidRPr="00B764B6" w:rsidRDefault="00A127E8" w:rsidP="00A47F78">
      <w:pPr>
        <w:pStyle w:val="ListParagraph"/>
        <w:numPr>
          <w:ilvl w:val="0"/>
          <w:numId w:val="1"/>
        </w:numPr>
        <w:spacing w:before="120" w:after="600" w:line="276" w:lineRule="auto"/>
        <w:ind w:left="0" w:firstLine="0"/>
        <w:jc w:val="both"/>
        <w:rPr>
          <w:rFonts w:ascii="Calibri" w:hAnsi="Calibri"/>
        </w:rPr>
      </w:pPr>
      <w:r w:rsidRPr="00A127E8">
        <w:rPr>
          <w:rFonts w:asciiTheme="majorHAnsi" w:eastAsia="Times New Roman" w:hAnsiTheme="majorHAnsi" w:cstheme="majorHAnsi"/>
          <w:color w:val="000000"/>
          <w:lang w:val="en-GB" w:eastAsia="en-GB"/>
        </w:rPr>
        <w:t>Pentre Footpath Maintenance</w:t>
      </w:r>
    </w:p>
    <w:p w14:paraId="5161FE5E" w14:textId="5730472B" w:rsidR="00B764B6" w:rsidRDefault="00B764B6" w:rsidP="00B764B6">
      <w:pPr>
        <w:pStyle w:val="ListParagraph"/>
        <w:spacing w:before="120" w:after="600" w:line="276" w:lineRule="auto"/>
        <w:jc w:val="both"/>
        <w:rPr>
          <w:rFonts w:asciiTheme="majorHAnsi" w:eastAsia="Times New Roman" w:hAnsiTheme="majorHAnsi" w:cstheme="majorHAnsi"/>
          <w:color w:val="FF0000"/>
          <w:lang w:val="en-GB" w:eastAsia="en-GB"/>
        </w:rPr>
      </w:pPr>
      <w:r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Ollie </w:t>
      </w:r>
      <w:r w:rsidR="009D2CEF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Holder </w:t>
      </w:r>
      <w:r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can no longer do maintenance up to river crossing.  Discussion about </w:t>
      </w:r>
      <w:r w:rsidR="005F37F0">
        <w:rPr>
          <w:rFonts w:asciiTheme="majorHAnsi" w:eastAsia="Times New Roman" w:hAnsiTheme="majorHAnsi" w:cstheme="majorHAnsi"/>
          <w:color w:val="000000"/>
          <w:lang w:val="en-GB" w:eastAsia="en-GB"/>
        </w:rPr>
        <w:t xml:space="preserve">whether CBS will take this over for the village.  Need agreed approach for the whole </w:t>
      </w:r>
      <w:r w:rsidR="005F37F0">
        <w:rPr>
          <w:rFonts w:asciiTheme="majorHAnsi" w:eastAsia="Times New Roman" w:hAnsiTheme="majorHAnsi" w:cstheme="majorHAnsi"/>
          <w:color w:val="000000"/>
          <w:lang w:val="en-GB" w:eastAsia="en-GB"/>
        </w:rPr>
        <w:lastRenderedPageBreak/>
        <w:t>path.  Need to put some hardcore down to cope with flooding</w:t>
      </w:r>
      <w:r w:rsidR="001953BA">
        <w:rPr>
          <w:rFonts w:asciiTheme="majorHAnsi" w:eastAsia="Times New Roman" w:hAnsiTheme="majorHAnsi" w:cstheme="majorHAnsi"/>
          <w:color w:val="000000"/>
          <w:lang w:val="en-GB" w:eastAsia="en-GB"/>
        </w:rPr>
        <w:t>.  PC &amp; ML have some spare hardcore.</w:t>
      </w:r>
    </w:p>
    <w:p w14:paraId="4E266729" w14:textId="50C6E699" w:rsidR="00AB782A" w:rsidRPr="00AB782A" w:rsidRDefault="00AB782A" w:rsidP="00B764B6">
      <w:pPr>
        <w:pStyle w:val="ListParagraph"/>
        <w:spacing w:before="120" w:after="600" w:line="276" w:lineRule="auto"/>
        <w:jc w:val="both"/>
        <w:rPr>
          <w:rFonts w:ascii="Calibri" w:hAnsi="Calibri"/>
        </w:rPr>
      </w:pPr>
      <w:r w:rsidRPr="00AB782A">
        <w:rPr>
          <w:rFonts w:asciiTheme="majorHAnsi" w:eastAsia="Times New Roman" w:hAnsiTheme="majorHAnsi" w:cstheme="majorHAnsi"/>
          <w:lang w:val="en-GB" w:eastAsia="en-GB"/>
        </w:rPr>
        <w:t xml:space="preserve">Could </w:t>
      </w:r>
      <w:r>
        <w:rPr>
          <w:rFonts w:asciiTheme="majorHAnsi" w:eastAsia="Times New Roman" w:hAnsiTheme="majorHAnsi" w:cstheme="majorHAnsi"/>
          <w:lang w:val="en-GB" w:eastAsia="en-GB"/>
        </w:rPr>
        <w:t xml:space="preserve">liaise with Mags Neave who coordinates Clun P3 – but she will probably want to subcontract.  </w:t>
      </w:r>
      <w:r w:rsidR="00BD2157">
        <w:rPr>
          <w:rFonts w:asciiTheme="majorHAnsi" w:eastAsia="Times New Roman" w:hAnsiTheme="majorHAnsi" w:cstheme="majorHAnsi"/>
          <w:lang w:val="en-GB" w:eastAsia="en-GB"/>
        </w:rPr>
        <w:t xml:space="preserve">SR suggests we might liaise with David Hardwick of Shropshire Council who </w:t>
      </w:r>
      <w:proofErr w:type="gramStart"/>
      <w:r w:rsidR="00BD2157">
        <w:rPr>
          <w:rFonts w:asciiTheme="majorHAnsi" w:eastAsia="Times New Roman" w:hAnsiTheme="majorHAnsi" w:cstheme="majorHAnsi"/>
          <w:lang w:val="en-GB" w:eastAsia="en-GB"/>
        </w:rPr>
        <w:t>can</w:t>
      </w:r>
      <w:proofErr w:type="gramEnd"/>
      <w:r w:rsidR="00BD2157">
        <w:rPr>
          <w:rFonts w:asciiTheme="majorHAnsi" w:eastAsia="Times New Roman" w:hAnsiTheme="majorHAnsi" w:cstheme="majorHAnsi"/>
          <w:lang w:val="en-GB" w:eastAsia="en-GB"/>
        </w:rPr>
        <w:t xml:space="preserve"> provide any materials needed – only necessary if major maintenance needed</w:t>
      </w:r>
    </w:p>
    <w:p w14:paraId="4655D269" w14:textId="77777777" w:rsidR="00542711" w:rsidRPr="00542711" w:rsidRDefault="00A47F78" w:rsidP="00542711">
      <w:pPr>
        <w:pStyle w:val="ListParagraph"/>
        <w:numPr>
          <w:ilvl w:val="0"/>
          <w:numId w:val="1"/>
        </w:numPr>
        <w:spacing w:before="120" w:after="600" w:line="276" w:lineRule="auto"/>
        <w:ind w:left="0" w:firstLine="0"/>
        <w:jc w:val="both"/>
        <w:rPr>
          <w:rFonts w:ascii="Calibri" w:hAnsi="Calibri"/>
        </w:rPr>
      </w:pPr>
      <w:r>
        <w:rPr>
          <w:rFonts w:asciiTheme="majorHAnsi" w:hAnsiTheme="majorHAnsi" w:cstheme="majorHAnsi"/>
        </w:rPr>
        <w:t>AOB</w:t>
      </w:r>
    </w:p>
    <w:p w14:paraId="2514BC9B" w14:textId="1D7255E4" w:rsidR="00BD2157" w:rsidRPr="00542711" w:rsidRDefault="00BD2157" w:rsidP="00542711">
      <w:pPr>
        <w:pStyle w:val="ListParagraph"/>
        <w:spacing w:before="120" w:after="600" w:line="276" w:lineRule="auto"/>
        <w:ind w:left="0" w:firstLine="720"/>
        <w:jc w:val="both"/>
        <w:rPr>
          <w:rFonts w:ascii="Calibri" w:hAnsi="Calibri"/>
        </w:rPr>
      </w:pPr>
      <w:r w:rsidRPr="00542711">
        <w:rPr>
          <w:rFonts w:asciiTheme="majorHAnsi" w:hAnsiTheme="majorHAnsi" w:cstheme="majorHAnsi"/>
        </w:rPr>
        <w:t xml:space="preserve">Publicity – Now exclosure is finished PC suggested various </w:t>
      </w:r>
      <w:r w:rsidR="00271721" w:rsidRPr="00542711">
        <w:rPr>
          <w:rFonts w:asciiTheme="majorHAnsi" w:hAnsiTheme="majorHAnsi" w:cstheme="majorHAnsi"/>
        </w:rPr>
        <w:t>forms of publicity</w:t>
      </w:r>
    </w:p>
    <w:p w14:paraId="3FB4D9A5" w14:textId="77777777" w:rsidR="002E1692" w:rsidRPr="001953BA" w:rsidRDefault="00271721" w:rsidP="00542711">
      <w:pPr>
        <w:pStyle w:val="ListParagraph"/>
        <w:spacing w:before="120" w:after="600" w:line="276" w:lineRule="auto"/>
        <w:jc w:val="both"/>
        <w:rPr>
          <w:rFonts w:asciiTheme="majorHAnsi" w:hAnsiTheme="majorHAnsi" w:cstheme="majorHAnsi"/>
          <w:b/>
          <w:bCs/>
        </w:rPr>
      </w:pPr>
      <w:r w:rsidRPr="001953BA">
        <w:rPr>
          <w:rFonts w:asciiTheme="majorHAnsi" w:hAnsiTheme="majorHAnsi" w:cstheme="majorHAnsi"/>
          <w:b/>
          <w:bCs/>
        </w:rPr>
        <w:t>ACTION – PC to write articles for Clun Chronicle, Redlake and website</w:t>
      </w:r>
    </w:p>
    <w:p w14:paraId="6F2FBF88" w14:textId="1A4E0F7C" w:rsidR="00396D4D" w:rsidRPr="00542711" w:rsidRDefault="00396D4D" w:rsidP="00542711">
      <w:pPr>
        <w:pStyle w:val="ListParagraph"/>
        <w:spacing w:before="120" w:after="600" w:line="276" w:lineRule="auto"/>
        <w:jc w:val="both"/>
        <w:rPr>
          <w:rFonts w:asciiTheme="majorHAnsi" w:hAnsiTheme="majorHAnsi" w:cstheme="majorHAnsi"/>
        </w:rPr>
      </w:pPr>
      <w:r w:rsidRPr="00542711">
        <w:rPr>
          <w:rFonts w:asciiTheme="majorHAnsi" w:hAnsiTheme="majorHAnsi" w:cstheme="majorHAnsi"/>
        </w:rPr>
        <w:t>To note – Jez Hammond is now fencing his quillets</w:t>
      </w:r>
    </w:p>
    <w:p w14:paraId="050D038B" w14:textId="7F44CC50" w:rsidR="00396D4D" w:rsidRDefault="00396D4D" w:rsidP="00BD2157">
      <w:pPr>
        <w:pStyle w:val="ListParagraph"/>
        <w:spacing w:before="120" w:after="60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AONB have suggested we submit for an Excellence in Community Forestry award</w:t>
      </w:r>
    </w:p>
    <w:p w14:paraId="70F11059" w14:textId="7F10714C" w:rsidR="00542711" w:rsidRPr="001953BA" w:rsidRDefault="00542711" w:rsidP="00BD2157">
      <w:pPr>
        <w:pStyle w:val="ListParagraph"/>
        <w:spacing w:before="120" w:after="600" w:line="276" w:lineRule="auto"/>
        <w:jc w:val="both"/>
        <w:rPr>
          <w:rFonts w:asciiTheme="majorHAnsi" w:hAnsiTheme="majorHAnsi" w:cstheme="majorHAnsi"/>
          <w:b/>
          <w:bCs/>
        </w:rPr>
      </w:pPr>
      <w:r w:rsidRPr="001953BA">
        <w:rPr>
          <w:rFonts w:asciiTheme="majorHAnsi" w:hAnsiTheme="majorHAnsi" w:cstheme="majorHAnsi"/>
          <w:b/>
          <w:bCs/>
        </w:rPr>
        <w:t>ACTION:  PC will put together a draft document</w:t>
      </w:r>
    </w:p>
    <w:p w14:paraId="7AB9FF21" w14:textId="1E55C00F" w:rsidR="002E1692" w:rsidRDefault="002E1692" w:rsidP="00BD2157">
      <w:pPr>
        <w:pStyle w:val="ListParagraph"/>
        <w:spacing w:before="120" w:after="60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Bird boxes and dormouse boxes – we should put some up.  </w:t>
      </w:r>
    </w:p>
    <w:p w14:paraId="36EC2CA5" w14:textId="4EEA3DED" w:rsidR="00E12957" w:rsidRDefault="00E12957" w:rsidP="00BD2157">
      <w:pPr>
        <w:pStyle w:val="ListParagraph"/>
        <w:spacing w:before="120" w:after="60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PC has broken box</w:t>
      </w:r>
      <w:r w:rsidR="00F2079F">
        <w:rPr>
          <w:rFonts w:asciiTheme="majorHAnsi" w:hAnsiTheme="majorHAnsi" w:cstheme="majorHAnsi"/>
        </w:rPr>
        <w:t>es</w:t>
      </w:r>
      <w:r>
        <w:rPr>
          <w:rFonts w:asciiTheme="majorHAnsi" w:hAnsiTheme="majorHAnsi" w:cstheme="majorHAnsi"/>
        </w:rPr>
        <w:t xml:space="preserve"> in garage.  BJ will source timber up on quillet and bird boxes can be made on site.</w:t>
      </w:r>
    </w:p>
    <w:p w14:paraId="460A4496" w14:textId="77777777" w:rsidR="00542711" w:rsidRPr="00A127E8" w:rsidRDefault="00542711" w:rsidP="00BD2157">
      <w:pPr>
        <w:pStyle w:val="ListParagraph"/>
        <w:spacing w:before="120" w:after="600" w:line="276" w:lineRule="auto"/>
        <w:jc w:val="both"/>
        <w:rPr>
          <w:rFonts w:ascii="Calibri" w:hAnsi="Calibri"/>
        </w:rPr>
      </w:pPr>
    </w:p>
    <w:p w14:paraId="400F9D71" w14:textId="77777777" w:rsidR="00A127E8" w:rsidRPr="00A127E8" w:rsidRDefault="00A127E8" w:rsidP="00A47F78">
      <w:pPr>
        <w:pStyle w:val="ListParagraph"/>
        <w:numPr>
          <w:ilvl w:val="0"/>
          <w:numId w:val="1"/>
        </w:numPr>
        <w:spacing w:before="120" w:after="600" w:line="276" w:lineRule="auto"/>
        <w:ind w:left="0" w:firstLine="0"/>
        <w:rPr>
          <w:rFonts w:asciiTheme="majorHAnsi" w:hAnsiTheme="majorHAnsi" w:cstheme="majorHAnsi"/>
        </w:rPr>
      </w:pPr>
      <w:r w:rsidRPr="00A127E8">
        <w:rPr>
          <w:rFonts w:asciiTheme="majorHAnsi" w:hAnsiTheme="majorHAnsi" w:cstheme="majorHAnsi"/>
        </w:rPr>
        <w:t xml:space="preserve">Date of next meeting </w:t>
      </w:r>
      <w:proofErr w:type="gramStart"/>
      <w:r w:rsidRPr="00A127E8">
        <w:rPr>
          <w:rFonts w:asciiTheme="majorHAnsi" w:hAnsiTheme="majorHAnsi" w:cstheme="majorHAnsi"/>
        </w:rPr>
        <w:t>–  23</w:t>
      </w:r>
      <w:proofErr w:type="gramEnd"/>
      <w:r w:rsidRPr="00A127E8">
        <w:rPr>
          <w:rFonts w:asciiTheme="majorHAnsi" w:hAnsiTheme="majorHAnsi" w:cstheme="majorHAnsi"/>
        </w:rPr>
        <w:t xml:space="preserve"> May 2024  @3pm</w:t>
      </w:r>
      <w:r w:rsidRPr="00A127E8">
        <w:rPr>
          <w:rFonts w:asciiTheme="majorHAnsi" w:hAnsiTheme="majorHAnsi" w:cstheme="majorHAnsi"/>
        </w:rPr>
        <w:br/>
      </w:r>
    </w:p>
    <w:p w14:paraId="0D6B655A" w14:textId="77777777" w:rsidR="00A127E8" w:rsidRPr="00A127E8" w:rsidRDefault="00A127E8" w:rsidP="00A47F78">
      <w:pPr>
        <w:pStyle w:val="ListParagraph"/>
        <w:spacing w:before="120" w:after="600" w:line="276" w:lineRule="auto"/>
        <w:ind w:left="0"/>
        <w:jc w:val="both"/>
        <w:rPr>
          <w:rFonts w:asciiTheme="majorHAnsi" w:hAnsiTheme="majorHAnsi" w:cstheme="majorHAnsi"/>
        </w:rPr>
      </w:pPr>
    </w:p>
    <w:sectPr w:rsidR="00A127E8" w:rsidRPr="00A127E8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021" w:right="1440" w:bottom="794" w:left="1440" w:header="709" w:footer="709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A91EB8" w14:textId="77777777" w:rsidR="00E12957" w:rsidRDefault="00E12957">
      <w:r>
        <w:separator/>
      </w:r>
    </w:p>
  </w:endnote>
  <w:endnote w:type="continuationSeparator" w:id="0">
    <w:p w14:paraId="0B233CE1" w14:textId="77777777" w:rsidR="00E12957" w:rsidRDefault="00E129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29E9BE" w14:textId="77777777" w:rsidR="00D06E6D" w:rsidRDefault="00E12957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" behindDoc="1" locked="0" layoutInCell="0" allowOverlap="1" wp14:anchorId="7D1BAC13" wp14:editId="29A54FC9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20320" cy="178435"/>
              <wp:effectExtent l="0" t="0" r="0" b="0"/>
              <wp:wrapSquare wrapText="bothSides"/>
              <wp:docPr id="1" name="Fram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800" cy="1778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45F2A7AA" w14:textId="77777777" w:rsidR="00D06E6D" w:rsidRDefault="00E12957"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instrText>PAGE</w:instrTex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t>0</w: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7D1BAC13" id="Frame1" o:spid="_x0000_s1026" style="position:absolute;margin-left:0;margin-top:.05pt;width:1.6pt;height:14.05pt;z-index:-503316478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" o:allowincell="f" filled="f" stroked="f" strokeweight="0">
              <v:textbox style="mso-fit-shape-to-text:t" inset="0,0,0,0">
                <w:txbxContent>
                  <w:p w14:paraId="45F2A7AA" w14:textId="77777777" w:rsidR="00D06E6D" w:rsidRDefault="00E12957"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  <w:color w:val="000000"/>
                      </w:rPr>
                      <w:fldChar w:fldCharType="begin"/>
                    </w:r>
                    <w:r>
                      <w:rPr>
                        <w:rStyle w:val="PageNumber"/>
                        <w:color w:val="000000"/>
                      </w:rPr>
                      <w:instrText>PAGE</w:instrText>
                    </w:r>
                    <w:r>
                      <w:rPr>
                        <w:rStyle w:val="PageNumber"/>
                        <w:color w:val="000000"/>
                      </w:rPr>
                      <w:fldChar w:fldCharType="separate"/>
                    </w:r>
                    <w:r>
                      <w:rPr>
                        <w:rStyle w:val="PageNumber"/>
                        <w:color w:val="000000"/>
                      </w:rPr>
                      <w:t>0</w:t>
                    </w:r>
                    <w:r>
                      <w:rPr>
                        <w:rStyle w:val="PageNumber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DC812B" w14:textId="77777777" w:rsidR="00D06E6D" w:rsidRDefault="00D06E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6E160E" w14:textId="77777777" w:rsidR="00E12957" w:rsidRDefault="00E12957">
      <w:r>
        <w:separator/>
      </w:r>
    </w:p>
  </w:footnote>
  <w:footnote w:type="continuationSeparator" w:id="0">
    <w:p w14:paraId="70072A7F" w14:textId="77777777" w:rsidR="00E12957" w:rsidRDefault="00E129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ACF4EC" w14:textId="77777777" w:rsidR="00D06E6D" w:rsidRDefault="00D06E6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C05F35" w14:textId="77777777" w:rsidR="00D06E6D" w:rsidRDefault="00D06E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8350B7"/>
    <w:multiLevelType w:val="multilevel"/>
    <w:tmpl w:val="8520B6FE"/>
    <w:lvl w:ilvl="0">
      <w:start w:val="1"/>
      <w:numFmt w:val="decimal"/>
      <w:lvlText w:val="%1."/>
      <w:lvlJc w:val="left"/>
      <w:pPr>
        <w:tabs>
          <w:tab w:val="num" w:pos="0"/>
        </w:tabs>
        <w:ind w:left="27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4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1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8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5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3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0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7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460" w:hanging="180"/>
      </w:pPr>
    </w:lvl>
  </w:abstractNum>
  <w:abstractNum w:abstractNumId="1" w15:restartNumberingAfterBreak="0">
    <w:nsid w:val="1E561038"/>
    <w:multiLevelType w:val="multilevel"/>
    <w:tmpl w:val="CDA4AB8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13257A0"/>
    <w:multiLevelType w:val="hybridMultilevel"/>
    <w:tmpl w:val="65BC66DE"/>
    <w:lvl w:ilvl="0" w:tplc="DEAAC710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  <w:color w:val="00000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70560569">
    <w:abstractNumId w:val="0"/>
  </w:num>
  <w:num w:numId="2" w16cid:durableId="92551763">
    <w:abstractNumId w:val="1"/>
  </w:num>
  <w:num w:numId="3" w16cid:durableId="17489166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6E6D"/>
    <w:rsid w:val="000E1BCB"/>
    <w:rsid w:val="000E6E2F"/>
    <w:rsid w:val="001953BA"/>
    <w:rsid w:val="001C5FD5"/>
    <w:rsid w:val="00271721"/>
    <w:rsid w:val="00276681"/>
    <w:rsid w:val="002E1692"/>
    <w:rsid w:val="00396D4D"/>
    <w:rsid w:val="003D5C42"/>
    <w:rsid w:val="00432E16"/>
    <w:rsid w:val="00542711"/>
    <w:rsid w:val="00575863"/>
    <w:rsid w:val="005C31B2"/>
    <w:rsid w:val="005C54A6"/>
    <w:rsid w:val="005F2120"/>
    <w:rsid w:val="005F37F0"/>
    <w:rsid w:val="00653CDE"/>
    <w:rsid w:val="00655783"/>
    <w:rsid w:val="00686D5B"/>
    <w:rsid w:val="00695CB6"/>
    <w:rsid w:val="006E63CB"/>
    <w:rsid w:val="008334C7"/>
    <w:rsid w:val="00883417"/>
    <w:rsid w:val="00927BDC"/>
    <w:rsid w:val="009D2CEF"/>
    <w:rsid w:val="00A0186A"/>
    <w:rsid w:val="00A127E8"/>
    <w:rsid w:val="00A47F78"/>
    <w:rsid w:val="00A553DC"/>
    <w:rsid w:val="00AB782A"/>
    <w:rsid w:val="00B764B6"/>
    <w:rsid w:val="00BD2157"/>
    <w:rsid w:val="00C444CA"/>
    <w:rsid w:val="00CA0735"/>
    <w:rsid w:val="00CC3FBA"/>
    <w:rsid w:val="00D06E6D"/>
    <w:rsid w:val="00D41DEB"/>
    <w:rsid w:val="00E12957"/>
    <w:rsid w:val="00E229F2"/>
    <w:rsid w:val="00E22F63"/>
    <w:rsid w:val="00F2079F"/>
    <w:rsid w:val="00F35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904A4"/>
  <w15:docId w15:val="{D76A1EB5-E729-493C-8F63-1F51977BF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A53C62"/>
  </w:style>
  <w:style w:type="character" w:styleId="PageNumber">
    <w:name w:val="page number"/>
    <w:basedOn w:val="DefaultParagraphFont"/>
    <w:uiPriority w:val="99"/>
    <w:semiHidden/>
    <w:unhideWhenUsed/>
    <w:qFormat/>
    <w:rsid w:val="00A53C62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F02121"/>
    <w:rPr>
      <w:rFonts w:ascii="Segoe UI" w:hAnsi="Segoe UI" w:cs="Segoe U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754F5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077D96"/>
    <w:pPr>
      <w:ind w:left="720"/>
      <w:contextualSpacing/>
    </w:p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link w:val="FooterChar"/>
    <w:uiPriority w:val="99"/>
    <w:unhideWhenUsed/>
    <w:rsid w:val="00A53C62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0212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754F5"/>
    <w:pPr>
      <w:tabs>
        <w:tab w:val="center" w:pos="4513"/>
        <w:tab w:val="right" w:pos="9026"/>
      </w:tabs>
    </w:pPr>
  </w:style>
  <w:style w:type="paragraph" w:customStyle="1" w:styleId="FrameContents">
    <w:name w:val="Frame Contents"/>
    <w:basedOn w:val="Normal"/>
    <w:qFormat/>
  </w:style>
  <w:style w:type="table" w:styleId="TableGrid">
    <w:name w:val="Table Grid"/>
    <w:basedOn w:val="TableNormal"/>
    <w:uiPriority w:val="59"/>
    <w:rsid w:val="00773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AB38D8B-271C-499C-8128-770E654BA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451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Ollie Holder</dc:creator>
  <dc:description/>
  <cp:lastModifiedBy>Patrick Cosgrove</cp:lastModifiedBy>
  <cp:revision>9</cp:revision>
  <cp:lastPrinted>2019-05-09T16:16:00Z</cp:lastPrinted>
  <dcterms:created xsi:type="dcterms:W3CDTF">2024-06-16T09:50:00Z</dcterms:created>
  <dcterms:modified xsi:type="dcterms:W3CDTF">2024-06-26T12:00:00Z</dcterms:modified>
  <dc:language>en-GB</dc:language>
</cp:coreProperties>
</file>