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76" w:type="dxa"/>
        <w:tblInd w:w="-34" w:type="dxa"/>
        <w:tblCellMar>
          <w:left w:w="10" w:type="dxa"/>
          <w:right w:w="10" w:type="dxa"/>
        </w:tblCellMar>
        <w:tblLook w:val="04A0" w:firstRow="1" w:lastRow="0" w:firstColumn="1" w:lastColumn="0" w:noHBand="0" w:noVBand="1"/>
      </w:tblPr>
      <w:tblGrid>
        <w:gridCol w:w="3461"/>
        <w:gridCol w:w="3669"/>
        <w:gridCol w:w="2646"/>
      </w:tblGrid>
      <w:tr w:rsidR="00346876" w14:paraId="15C5A2F9" w14:textId="77777777">
        <w:trPr>
          <w:trHeight w:val="531"/>
        </w:trPr>
        <w:tc>
          <w:tcPr>
            <w:tcW w:w="3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321305" w14:textId="77777777" w:rsidR="00346876" w:rsidRDefault="00F74EAC">
            <w:pPr>
              <w:rPr>
                <w:rFonts w:ascii="Verdana" w:hAnsi="Verdana"/>
                <w:b/>
                <w:bCs/>
                <w:sz w:val="22"/>
                <w:szCs w:val="22"/>
              </w:rPr>
            </w:pPr>
            <w:r>
              <w:rPr>
                <w:rFonts w:ascii="Verdana" w:hAnsi="Verdana"/>
                <w:b/>
                <w:bCs/>
                <w:sz w:val="22"/>
                <w:szCs w:val="22"/>
              </w:rPr>
              <w:t xml:space="preserve">Woodland Property Name </w:t>
            </w:r>
          </w:p>
        </w:tc>
        <w:tc>
          <w:tcPr>
            <w:tcW w:w="631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107E2E" w14:textId="05ED9D8A" w:rsidR="00346876" w:rsidRDefault="00F74EAC">
            <w:bookmarkStart w:id="0" w:name="PropertyName"/>
            <w:r>
              <w:rPr>
                <w:rFonts w:ascii="Verdana" w:hAnsi="Verdana"/>
                <w:sz w:val="22"/>
                <w:szCs w:val="20"/>
              </w:rPr>
              <w:t> </w:t>
            </w:r>
            <w:r>
              <w:rPr>
                <w:rFonts w:ascii="Verdana" w:hAnsi="Verdana"/>
                <w:sz w:val="22"/>
                <w:szCs w:val="20"/>
              </w:rPr>
              <w:t> </w:t>
            </w:r>
            <w:r>
              <w:rPr>
                <w:rFonts w:ascii="Verdana" w:hAnsi="Verdana"/>
                <w:sz w:val="22"/>
                <w:szCs w:val="20"/>
              </w:rPr>
              <w:t> </w:t>
            </w:r>
            <w:r w:rsidR="00CE0F9C" w:rsidRPr="00891152">
              <w:rPr>
                <w:sz w:val="22"/>
              </w:rPr>
              <w:t xml:space="preserve"> Brineddin Wood, quillet nos. 2879-288</w:t>
            </w:r>
            <w:r w:rsidR="00CE0F9C">
              <w:rPr>
                <w:sz w:val="22"/>
              </w:rPr>
              <w:t>0</w:t>
            </w:r>
            <w:r>
              <w:rPr>
                <w:rFonts w:ascii="Verdana" w:hAnsi="Verdana"/>
                <w:sz w:val="22"/>
                <w:szCs w:val="20"/>
              </w:rPr>
              <w:t> </w:t>
            </w:r>
            <w:r>
              <w:rPr>
                <w:rFonts w:ascii="Verdana" w:hAnsi="Verdana"/>
                <w:sz w:val="22"/>
                <w:szCs w:val="20"/>
              </w:rPr>
              <w:t> </w:t>
            </w:r>
            <w:bookmarkEnd w:id="0"/>
          </w:p>
        </w:tc>
      </w:tr>
      <w:tr w:rsidR="00346876" w14:paraId="29D52CAE" w14:textId="77777777">
        <w:trPr>
          <w:trHeight w:val="531"/>
        </w:trPr>
        <w:tc>
          <w:tcPr>
            <w:tcW w:w="3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09F263" w14:textId="77777777" w:rsidR="00346876" w:rsidRDefault="00F74EAC">
            <w:pPr>
              <w:rPr>
                <w:rFonts w:ascii="Verdana" w:hAnsi="Verdana"/>
                <w:b/>
                <w:sz w:val="22"/>
              </w:rPr>
            </w:pPr>
            <w:r>
              <w:rPr>
                <w:rFonts w:ascii="Verdana" w:hAnsi="Verdana"/>
                <w:b/>
                <w:sz w:val="22"/>
              </w:rPr>
              <w:t>Unique Reference</w:t>
            </w:r>
          </w:p>
        </w:tc>
        <w:tc>
          <w:tcPr>
            <w:tcW w:w="631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A4A831" w14:textId="77777777" w:rsidR="00346876" w:rsidRDefault="00F74EAC">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p>
        </w:tc>
      </w:tr>
      <w:tr w:rsidR="00346876" w14:paraId="12738B06" w14:textId="77777777">
        <w:trPr>
          <w:trHeight w:val="531"/>
        </w:trPr>
        <w:tc>
          <w:tcPr>
            <w:tcW w:w="3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1FD09F" w14:textId="77777777" w:rsidR="00346876" w:rsidRDefault="00F74EAC">
            <w:pPr>
              <w:rPr>
                <w:rFonts w:ascii="Verdana" w:hAnsi="Verdana"/>
                <w:b/>
                <w:sz w:val="22"/>
              </w:rPr>
            </w:pPr>
            <w:r>
              <w:rPr>
                <w:rFonts w:ascii="Verdana" w:hAnsi="Verdana"/>
                <w:b/>
                <w:sz w:val="22"/>
              </w:rPr>
              <w:t xml:space="preserve">Plan Period dd/mm/yyyy </w:t>
            </w:r>
          </w:p>
          <w:p w14:paraId="4993538E" w14:textId="77777777" w:rsidR="00346876" w:rsidRDefault="00F74EAC">
            <w:pPr>
              <w:rPr>
                <w:rFonts w:ascii="Verdana" w:hAnsi="Verdana"/>
                <w:b/>
                <w:sz w:val="22"/>
              </w:rPr>
            </w:pPr>
            <w:r>
              <w:rPr>
                <w:rFonts w:ascii="Verdana" w:hAnsi="Verdana"/>
                <w:b/>
                <w:sz w:val="22"/>
              </w:rPr>
              <w:t>(ten years)</w:t>
            </w:r>
          </w:p>
        </w:tc>
        <w:tc>
          <w:tcPr>
            <w:tcW w:w="36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F948BA" w14:textId="77777777" w:rsidR="00346876" w:rsidRDefault="00F74EAC">
            <w:r>
              <w:rPr>
                <w:rFonts w:ascii="Verdana" w:hAnsi="Verdana"/>
                <w:b/>
                <w:sz w:val="22"/>
                <w:szCs w:val="20"/>
              </w:rPr>
              <w:t xml:space="preserve">Approval Date: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p>
        </w:tc>
        <w:tc>
          <w:tcPr>
            <w:tcW w:w="26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D67CEC0" w14:textId="77777777" w:rsidR="00346876" w:rsidRDefault="00F74EAC">
            <w:r>
              <w:rPr>
                <w:rFonts w:ascii="Verdana" w:hAnsi="Verdana"/>
                <w:b/>
                <w:sz w:val="22"/>
                <w:szCs w:val="20"/>
              </w:rPr>
              <w:t xml:space="preserve">To: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p>
        </w:tc>
      </w:tr>
      <w:tr w:rsidR="00346876" w14:paraId="0349836F" w14:textId="77777777">
        <w:trPr>
          <w:trHeight w:val="531"/>
        </w:trPr>
        <w:tc>
          <w:tcPr>
            <w:tcW w:w="346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A90E9D" w14:textId="77777777" w:rsidR="00346876" w:rsidRDefault="00F74EAC">
            <w:pPr>
              <w:rPr>
                <w:rFonts w:ascii="Verdana" w:hAnsi="Verdana"/>
                <w:b/>
                <w:sz w:val="22"/>
              </w:rPr>
            </w:pPr>
            <w:r>
              <w:rPr>
                <w:rFonts w:ascii="Verdana" w:hAnsi="Verdana"/>
                <w:b/>
                <w:sz w:val="22"/>
              </w:rPr>
              <w:t>Five Year Review Date</w:t>
            </w:r>
          </w:p>
        </w:tc>
        <w:tc>
          <w:tcPr>
            <w:tcW w:w="631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A28808" w14:textId="77777777" w:rsidR="00346876" w:rsidRDefault="00F74EAC">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p>
        </w:tc>
      </w:tr>
    </w:tbl>
    <w:p w14:paraId="3643FBC9" w14:textId="77777777" w:rsidR="00346876" w:rsidRDefault="00346876"/>
    <w:p w14:paraId="691F2C48" w14:textId="77777777" w:rsidR="00346876" w:rsidRDefault="00F74EAC">
      <w:pPr>
        <w:pStyle w:val="SectionHeading"/>
      </w:pPr>
      <w:r>
        <w:t>Approval Criteria – FC Office Use Only</w:t>
      </w:r>
    </w:p>
    <w:p w14:paraId="6BF2A3F7" w14:textId="77777777" w:rsidR="00346876" w:rsidRDefault="00F74EAC">
      <w:pPr>
        <w:pStyle w:val="NoSpacing"/>
        <w:rPr>
          <w:rFonts w:ascii="Verdana" w:hAnsi="Verdana"/>
          <w:sz w:val="22"/>
          <w:szCs w:val="22"/>
        </w:rPr>
      </w:pPr>
      <w:r>
        <w:rPr>
          <w:rFonts w:ascii="Verdana" w:hAnsi="Verdana"/>
          <w:sz w:val="22"/>
          <w:szCs w:val="22"/>
        </w:rPr>
        <w:t>The UKFS states that a management plan should:</w:t>
      </w:r>
    </w:p>
    <w:tbl>
      <w:tblPr>
        <w:tblW w:w="9742" w:type="dxa"/>
        <w:tblCellMar>
          <w:left w:w="10" w:type="dxa"/>
          <w:right w:w="10" w:type="dxa"/>
        </w:tblCellMar>
        <w:tblLook w:val="04A0" w:firstRow="1" w:lastRow="0" w:firstColumn="1" w:lastColumn="0" w:noHBand="0" w:noVBand="1"/>
      </w:tblPr>
      <w:tblGrid>
        <w:gridCol w:w="3026"/>
        <w:gridCol w:w="1963"/>
        <w:gridCol w:w="1523"/>
        <w:gridCol w:w="1633"/>
        <w:gridCol w:w="1597"/>
      </w:tblGrid>
      <w:tr w:rsidR="00346876" w14:paraId="14BB8755" w14:textId="77777777">
        <w:tc>
          <w:tcPr>
            <w:tcW w:w="30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892474" w14:textId="77777777" w:rsidR="00346876" w:rsidRDefault="00F74EAC">
            <w:pPr>
              <w:jc w:val="center"/>
              <w:rPr>
                <w:rFonts w:ascii="Verdana" w:hAnsi="Verdana"/>
                <w:b/>
                <w:sz w:val="22"/>
                <w:szCs w:val="22"/>
              </w:rPr>
            </w:pPr>
            <w:r>
              <w:rPr>
                <w:rFonts w:ascii="Verdana" w:hAnsi="Verdana"/>
                <w:b/>
                <w:sz w:val="22"/>
                <w:szCs w:val="22"/>
              </w:rPr>
              <w:t>UKFS</w:t>
            </w:r>
          </w:p>
        </w:tc>
        <w:tc>
          <w:tcPr>
            <w:tcW w:w="3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485B5E" w14:textId="77777777" w:rsidR="00346876" w:rsidRDefault="00F74EAC">
            <w:pPr>
              <w:jc w:val="center"/>
              <w:rPr>
                <w:rFonts w:ascii="Verdana" w:hAnsi="Verdana"/>
                <w:b/>
                <w:sz w:val="22"/>
                <w:szCs w:val="22"/>
              </w:rPr>
            </w:pPr>
            <w:r>
              <w:rPr>
                <w:rFonts w:ascii="Verdana" w:hAnsi="Verdana"/>
                <w:b/>
                <w:sz w:val="22"/>
                <w:szCs w:val="22"/>
              </w:rPr>
              <w:t>Approval Criteria</w:t>
            </w:r>
          </w:p>
        </w:tc>
        <w:tc>
          <w:tcPr>
            <w:tcW w:w="323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0E60E34" w14:textId="77777777" w:rsidR="00346876" w:rsidRDefault="00F74EAC">
            <w:pPr>
              <w:jc w:val="center"/>
              <w:rPr>
                <w:rFonts w:ascii="Verdana" w:hAnsi="Verdana"/>
                <w:b/>
                <w:sz w:val="22"/>
                <w:szCs w:val="22"/>
              </w:rPr>
            </w:pPr>
            <w:r>
              <w:rPr>
                <w:rFonts w:ascii="Verdana" w:hAnsi="Verdana"/>
                <w:b/>
                <w:sz w:val="22"/>
                <w:szCs w:val="22"/>
              </w:rPr>
              <w:t>FC Approval &amp; Notes</w:t>
            </w:r>
          </w:p>
        </w:tc>
      </w:tr>
      <w:tr w:rsidR="00346876" w14:paraId="2ED4AD42" w14:textId="77777777">
        <w:tc>
          <w:tcPr>
            <w:tcW w:w="30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438252" w14:textId="77777777" w:rsidR="00346876" w:rsidRDefault="00F74EAC">
            <w:pPr>
              <w:pStyle w:val="NoSpacing"/>
              <w:rPr>
                <w:rFonts w:ascii="Verdana" w:hAnsi="Verdana" w:cs="MundoSans-Light"/>
                <w:sz w:val="22"/>
                <w:szCs w:val="20"/>
                <w:lang w:eastAsia="en-GB"/>
              </w:rPr>
            </w:pPr>
            <w:r>
              <w:rPr>
                <w:rFonts w:ascii="Verdana" w:hAnsi="Verdana" w:cs="MundoSans-Light"/>
                <w:sz w:val="22"/>
                <w:szCs w:val="20"/>
                <w:lang w:eastAsia="en-GB"/>
              </w:rPr>
              <w:t>State the objectives of management, and how sustainable forest management is to be achieved</w:t>
            </w:r>
          </w:p>
        </w:tc>
        <w:tc>
          <w:tcPr>
            <w:tcW w:w="3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EB8335" w14:textId="77777777" w:rsidR="00346876" w:rsidRDefault="00F74EAC">
            <w:pPr>
              <w:pStyle w:val="NoSpacing"/>
            </w:pPr>
            <w:r>
              <w:rPr>
                <w:rFonts w:ascii="Verdana" w:hAnsi="Verdana" w:cs="MundoSans-Light"/>
                <w:sz w:val="22"/>
                <w:szCs w:val="20"/>
                <w:lang w:eastAsia="en-GB"/>
              </w:rPr>
              <w:t>Have objectives of management been stated? Consideration given to economic, environmental and social factors (Section 2.2)</w:t>
            </w:r>
          </w:p>
        </w:tc>
        <w:tc>
          <w:tcPr>
            <w:tcW w:w="323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154A6A" w14:textId="77777777" w:rsidR="00346876" w:rsidRDefault="00F74EAC">
            <w:pPr>
              <w:pStyle w:val="NoSpacing"/>
            </w:pP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5E46CEC9" w14:textId="77777777">
        <w:tc>
          <w:tcPr>
            <w:tcW w:w="30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079445" w14:textId="77777777" w:rsidR="00346876" w:rsidRDefault="00F74EAC">
            <w:pPr>
              <w:pStyle w:val="NoSpacing"/>
              <w:rPr>
                <w:rFonts w:ascii="Verdana" w:hAnsi="Verdana" w:cs="MundoSans-Light"/>
                <w:sz w:val="22"/>
                <w:szCs w:val="20"/>
                <w:lang w:eastAsia="en-GB"/>
              </w:rPr>
            </w:pPr>
            <w:r>
              <w:rPr>
                <w:rFonts w:ascii="Verdana" w:hAnsi="Verdana" w:cs="MundoSans-Light"/>
                <w:sz w:val="22"/>
                <w:szCs w:val="20"/>
                <w:lang w:eastAsia="en-GB"/>
              </w:rPr>
              <w:t>Provide a means to communicate forest proposals and engage interested parties</w:t>
            </w:r>
          </w:p>
        </w:tc>
        <w:tc>
          <w:tcPr>
            <w:tcW w:w="3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CFE5FF" w14:textId="77777777" w:rsidR="00346876" w:rsidRDefault="00F74EAC">
            <w:pPr>
              <w:pStyle w:val="NoSpacing"/>
              <w:rPr>
                <w:rFonts w:ascii="Verdana" w:hAnsi="Verdana"/>
                <w:sz w:val="22"/>
                <w:szCs w:val="22"/>
              </w:rPr>
            </w:pPr>
            <w:r>
              <w:rPr>
                <w:rFonts w:ascii="Verdana" w:hAnsi="Verdana"/>
                <w:sz w:val="22"/>
                <w:szCs w:val="22"/>
              </w:rPr>
              <w:t>Have work proposals been communicated in the management strategy (section 6) and felling &amp; restock table (section 8) and potential interested parties identified in Section 7</w:t>
            </w:r>
          </w:p>
        </w:tc>
        <w:tc>
          <w:tcPr>
            <w:tcW w:w="323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733B1" w14:textId="77777777" w:rsidR="00346876" w:rsidRDefault="00F74EAC">
            <w:pPr>
              <w:pStyle w:val="NoSpacing"/>
            </w:pP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0B85142B" w14:textId="77777777">
        <w:tc>
          <w:tcPr>
            <w:tcW w:w="30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77EBC8" w14:textId="77777777" w:rsidR="00346876" w:rsidRDefault="00F74EAC">
            <w:pPr>
              <w:pStyle w:val="NoSpacing"/>
              <w:rPr>
                <w:rFonts w:ascii="Verdana" w:hAnsi="Verdana" w:cs="MundoSans-Light"/>
                <w:sz w:val="22"/>
                <w:szCs w:val="20"/>
                <w:lang w:eastAsia="en-GB"/>
              </w:rPr>
            </w:pPr>
            <w:r>
              <w:rPr>
                <w:rFonts w:ascii="Verdana" w:hAnsi="Verdana" w:cs="MundoSans-Light"/>
                <w:sz w:val="22"/>
                <w:szCs w:val="20"/>
                <w:lang w:eastAsia="en-GB"/>
              </w:rPr>
              <w:t>Serve as an agreed statement of intent against which implementation can be checked and monitored</w:t>
            </w:r>
          </w:p>
        </w:tc>
        <w:tc>
          <w:tcPr>
            <w:tcW w:w="348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9D2DAC" w14:textId="77777777" w:rsidR="00346876" w:rsidRDefault="00F74EAC">
            <w:pPr>
              <w:pStyle w:val="NoSpacing"/>
            </w:pPr>
            <w:r>
              <w:rPr>
                <w:rFonts w:ascii="Verdana" w:hAnsi="Verdana" w:cs="MundoSans-Light"/>
                <w:sz w:val="22"/>
                <w:szCs w:val="20"/>
                <w:lang w:eastAsia="en-GB"/>
              </w:rPr>
              <w:t>Has a five year review period been stated below and achievements recorded in section 3</w:t>
            </w:r>
          </w:p>
        </w:tc>
        <w:tc>
          <w:tcPr>
            <w:tcW w:w="323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EE0D68" w14:textId="77777777" w:rsidR="00346876" w:rsidRDefault="00F74EAC">
            <w:pPr>
              <w:pStyle w:val="NoSpacing"/>
            </w:pP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177C063F" w14:textId="77777777">
        <w:trPr>
          <w:trHeight w:val="409"/>
        </w:trPr>
        <w:tc>
          <w:tcPr>
            <w:tcW w:w="3026" w:type="dxa"/>
            <w:tcBorders>
              <w:top w:val="single" w:sz="4" w:space="0" w:color="000000"/>
              <w:left w:val="single" w:sz="4" w:space="0" w:color="000000"/>
              <w:bottom w:val="single" w:sz="4" w:space="0" w:color="000000"/>
              <w:right w:val="single" w:sz="4" w:space="0" w:color="000000"/>
            </w:tcBorders>
            <w:shd w:val="clear" w:color="auto" w:fill="57A333"/>
            <w:tcMar>
              <w:top w:w="0" w:type="dxa"/>
              <w:left w:w="108" w:type="dxa"/>
              <w:bottom w:w="0" w:type="dxa"/>
              <w:right w:w="108" w:type="dxa"/>
            </w:tcMar>
          </w:tcPr>
          <w:p w14:paraId="0B6370BE" w14:textId="77777777" w:rsidR="00346876" w:rsidRDefault="00F74EAC">
            <w:pPr>
              <w:autoSpaceDE w:val="0"/>
              <w:rPr>
                <w:rFonts w:ascii="Verdana" w:hAnsi="Verdana" w:cs="MundoSans-Light"/>
                <w:sz w:val="22"/>
                <w:szCs w:val="20"/>
                <w:lang w:eastAsia="en-GB"/>
              </w:rPr>
            </w:pPr>
            <w:r>
              <w:rPr>
                <w:rFonts w:ascii="Verdana" w:hAnsi="Verdana" w:cs="MundoSans-Light"/>
                <w:sz w:val="22"/>
                <w:szCs w:val="20"/>
                <w:lang w:eastAsia="en-GB"/>
              </w:rPr>
              <w:t>Approving Officer Name</w:t>
            </w:r>
          </w:p>
        </w:tc>
        <w:tc>
          <w:tcPr>
            <w:tcW w:w="1963" w:type="dxa"/>
            <w:tcBorders>
              <w:top w:val="single" w:sz="4" w:space="0" w:color="000000"/>
              <w:left w:val="single" w:sz="4" w:space="0" w:color="000000"/>
              <w:bottom w:val="single" w:sz="4" w:space="0" w:color="000000"/>
              <w:right w:val="single" w:sz="4" w:space="0" w:color="000000"/>
            </w:tcBorders>
            <w:shd w:val="clear" w:color="auto" w:fill="57A333"/>
            <w:tcMar>
              <w:top w:w="0" w:type="dxa"/>
              <w:left w:w="108" w:type="dxa"/>
              <w:bottom w:w="0" w:type="dxa"/>
              <w:right w:w="108" w:type="dxa"/>
            </w:tcMar>
          </w:tcPr>
          <w:p w14:paraId="00E8E891" w14:textId="77777777" w:rsidR="00346876" w:rsidRDefault="00F74EAC">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r>
              <w:rPr>
                <w:rFonts w:ascii="Verdana" w:hAnsi="Verdana"/>
                <w:sz w:val="22"/>
                <w:szCs w:val="20"/>
              </w:rPr>
              <w:t> </w:t>
            </w:r>
          </w:p>
        </w:tc>
        <w:tc>
          <w:tcPr>
            <w:tcW w:w="3156" w:type="dxa"/>
            <w:gridSpan w:val="2"/>
            <w:tcBorders>
              <w:top w:val="single" w:sz="4" w:space="0" w:color="000000"/>
              <w:left w:val="single" w:sz="4" w:space="0" w:color="000000"/>
              <w:bottom w:val="single" w:sz="4" w:space="0" w:color="000000"/>
              <w:right w:val="single" w:sz="4" w:space="0" w:color="000000"/>
            </w:tcBorders>
            <w:shd w:val="clear" w:color="auto" w:fill="57A333"/>
            <w:tcMar>
              <w:top w:w="0" w:type="dxa"/>
              <w:left w:w="108" w:type="dxa"/>
              <w:bottom w:w="0" w:type="dxa"/>
              <w:right w:w="108" w:type="dxa"/>
            </w:tcMar>
          </w:tcPr>
          <w:p w14:paraId="022EB75B" w14:textId="77777777" w:rsidR="00346876" w:rsidRDefault="00F74EAC">
            <w:pPr>
              <w:rPr>
                <w:rFonts w:ascii="Verdana" w:hAnsi="Verdana"/>
                <w:sz w:val="22"/>
                <w:szCs w:val="20"/>
              </w:rPr>
            </w:pPr>
            <w:r>
              <w:rPr>
                <w:rFonts w:ascii="Verdana" w:hAnsi="Verdana"/>
                <w:sz w:val="22"/>
                <w:szCs w:val="20"/>
              </w:rPr>
              <w:t>Plan approved</w:t>
            </w:r>
          </w:p>
        </w:tc>
        <w:tc>
          <w:tcPr>
            <w:tcW w:w="1597" w:type="dxa"/>
            <w:tcBorders>
              <w:top w:val="single" w:sz="4" w:space="0" w:color="000000"/>
              <w:left w:val="single" w:sz="4" w:space="0" w:color="000000"/>
              <w:bottom w:val="single" w:sz="4" w:space="0" w:color="000000"/>
              <w:right w:val="single" w:sz="4" w:space="0" w:color="000000"/>
            </w:tcBorders>
            <w:shd w:val="clear" w:color="auto" w:fill="57A333"/>
            <w:tcMar>
              <w:top w:w="0" w:type="dxa"/>
              <w:left w:w="108" w:type="dxa"/>
              <w:bottom w:w="0" w:type="dxa"/>
              <w:right w:w="108" w:type="dxa"/>
            </w:tcMar>
          </w:tcPr>
          <w:p w14:paraId="553CC5C5" w14:textId="77777777" w:rsidR="00346876" w:rsidRDefault="00346876">
            <w:pPr>
              <w:jc w:val="center"/>
            </w:pPr>
          </w:p>
        </w:tc>
      </w:tr>
    </w:tbl>
    <w:p w14:paraId="0C086ACB" w14:textId="77777777" w:rsidR="00346876" w:rsidRDefault="00346876"/>
    <w:p w14:paraId="39F5A14C" w14:textId="77777777" w:rsidR="00346876" w:rsidRDefault="00346876"/>
    <w:tbl>
      <w:tblPr>
        <w:tblW w:w="10031" w:type="dxa"/>
        <w:tblCellMar>
          <w:left w:w="10" w:type="dxa"/>
          <w:right w:w="10" w:type="dxa"/>
        </w:tblCellMar>
        <w:tblLook w:val="04A0" w:firstRow="1" w:lastRow="0" w:firstColumn="1" w:lastColumn="0" w:noHBand="0" w:noVBand="1"/>
      </w:tblPr>
      <w:tblGrid>
        <w:gridCol w:w="10031"/>
      </w:tblGrid>
      <w:tr w:rsidR="00346876" w14:paraId="7066AB01" w14:textId="77777777">
        <w:tc>
          <w:tcPr>
            <w:tcW w:w="100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39B940" w14:textId="77777777" w:rsidR="00346876" w:rsidRDefault="00F74EAC">
            <w:pPr>
              <w:pStyle w:val="ListParagraph"/>
              <w:autoSpaceDE w:val="0"/>
              <w:ind w:left="0"/>
              <w:rPr>
                <w:rFonts w:ascii="Verdana" w:hAnsi="Verdana" w:cs="MundoSans-Light"/>
                <w:b/>
                <w:sz w:val="22"/>
                <w:szCs w:val="22"/>
                <w:lang w:eastAsia="en-GB"/>
              </w:rPr>
            </w:pPr>
            <w:r>
              <w:rPr>
                <w:rFonts w:ascii="Verdana" w:hAnsi="Verdana" w:cs="MundoSans-Light"/>
                <w:b/>
                <w:sz w:val="22"/>
                <w:szCs w:val="22"/>
                <w:lang w:eastAsia="en-GB"/>
              </w:rPr>
              <w:t>To Maximise Functionality</w:t>
            </w:r>
          </w:p>
          <w:p w14:paraId="0484A186" w14:textId="77777777" w:rsidR="00346876" w:rsidRDefault="00F74EAC">
            <w:pPr>
              <w:pStyle w:val="ListParagraph"/>
              <w:numPr>
                <w:ilvl w:val="0"/>
                <w:numId w:val="1"/>
              </w:numPr>
              <w:autoSpaceDE w:val="0"/>
              <w:rPr>
                <w:rFonts w:ascii="Verdana" w:hAnsi="Verdana" w:cs="MundoSans-Light"/>
                <w:sz w:val="22"/>
                <w:szCs w:val="22"/>
                <w:lang w:eastAsia="en-GB"/>
              </w:rPr>
            </w:pPr>
            <w:r>
              <w:rPr>
                <w:rFonts w:ascii="Verdana" w:hAnsi="Verdana" w:cs="MundoSans-Light"/>
                <w:sz w:val="22"/>
                <w:szCs w:val="22"/>
                <w:lang w:eastAsia="en-GB"/>
              </w:rPr>
              <w:t>Connect to the internet;</w:t>
            </w:r>
          </w:p>
          <w:p w14:paraId="6F3539EA" w14:textId="77777777" w:rsidR="00346876" w:rsidRDefault="00F74EAC">
            <w:pPr>
              <w:pStyle w:val="ListParagraph"/>
              <w:numPr>
                <w:ilvl w:val="0"/>
                <w:numId w:val="1"/>
              </w:numPr>
              <w:autoSpaceDE w:val="0"/>
              <w:rPr>
                <w:rFonts w:ascii="Verdana" w:hAnsi="Verdana" w:cs="MundoSans-Light"/>
                <w:sz w:val="22"/>
                <w:szCs w:val="22"/>
                <w:lang w:eastAsia="en-GB"/>
              </w:rPr>
            </w:pPr>
            <w:r>
              <w:rPr>
                <w:rFonts w:ascii="Verdana" w:hAnsi="Verdana" w:cs="MundoSans-Light"/>
                <w:sz w:val="22"/>
                <w:szCs w:val="22"/>
                <w:lang w:eastAsia="en-GB"/>
              </w:rPr>
              <w:t>Enable macros when prompted;</w:t>
            </w:r>
          </w:p>
          <w:p w14:paraId="67FBB49A" w14:textId="77777777" w:rsidR="00346876" w:rsidRDefault="00F74EAC">
            <w:pPr>
              <w:pStyle w:val="ListParagraph"/>
              <w:numPr>
                <w:ilvl w:val="0"/>
                <w:numId w:val="1"/>
              </w:numPr>
              <w:autoSpaceDE w:val="0"/>
              <w:rPr>
                <w:rFonts w:ascii="Verdana" w:hAnsi="Verdana" w:cs="MundoSans-Light"/>
                <w:sz w:val="22"/>
                <w:szCs w:val="22"/>
                <w:lang w:eastAsia="en-GB"/>
              </w:rPr>
            </w:pPr>
            <w:r>
              <w:rPr>
                <w:rFonts w:ascii="Verdana" w:hAnsi="Verdana" w:cs="MundoSans-Light"/>
                <w:sz w:val="22"/>
                <w:szCs w:val="22"/>
                <w:lang w:eastAsia="en-GB"/>
              </w:rPr>
              <w:t>where the text is blue and underlined additional information is available, hover over the text with your mouse and double click to open;</w:t>
            </w:r>
          </w:p>
          <w:p w14:paraId="3E4C55AE" w14:textId="77777777" w:rsidR="00346876" w:rsidRDefault="00F74EAC">
            <w:pPr>
              <w:pStyle w:val="ListParagraph"/>
              <w:numPr>
                <w:ilvl w:val="0"/>
                <w:numId w:val="1"/>
              </w:numPr>
              <w:autoSpaceDE w:val="0"/>
            </w:pPr>
            <w:r>
              <w:rPr>
                <w:rFonts w:ascii="Verdana" w:hAnsi="Verdana" w:cs="MundoSans-Light"/>
                <w:noProof/>
                <w:sz w:val="22"/>
                <w:szCs w:val="22"/>
                <w:lang w:eastAsia="en-GB" w:bidi="ar-SA"/>
              </w:rPr>
              <w:drawing>
                <wp:anchor distT="0" distB="0" distL="114300" distR="114300" simplePos="0" relativeHeight="251658240" behindDoc="0" locked="0" layoutInCell="1" allowOverlap="1" wp14:anchorId="356CE0B6" wp14:editId="2CF56535">
                  <wp:simplePos x="0" y="0"/>
                  <wp:positionH relativeFrom="column">
                    <wp:posOffset>1782449</wp:posOffset>
                  </wp:positionH>
                  <wp:positionV relativeFrom="paragraph">
                    <wp:posOffset>-5715</wp:posOffset>
                  </wp:positionV>
                  <wp:extent cx="245114" cy="180978"/>
                  <wp:effectExtent l="0" t="0" r="2536" b="9522"/>
                  <wp:wrapNone/>
                  <wp:docPr id="8" name="Picture 7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rcRect/>
                          <a:stretch>
                            <a:fillRect/>
                          </a:stretch>
                        </pic:blipFill>
                        <pic:spPr>
                          <a:xfrm>
                            <a:off x="0" y="0"/>
                            <a:ext cx="245114" cy="180978"/>
                          </a:xfrm>
                          <a:prstGeom prst="rect">
                            <a:avLst/>
                          </a:prstGeom>
                          <a:noFill/>
                          <a:ln>
                            <a:noFill/>
                            <a:prstDash/>
                          </a:ln>
                        </pic:spPr>
                      </pic:pic>
                    </a:graphicData>
                  </a:graphic>
                </wp:anchor>
              </w:drawing>
            </w:r>
            <w:r>
              <w:rPr>
                <w:rFonts w:ascii="Verdana" w:hAnsi="Verdana" w:cs="MundoSans-Light"/>
                <w:sz w:val="22"/>
                <w:szCs w:val="22"/>
                <w:lang w:eastAsia="en-GB"/>
              </w:rPr>
              <w:t>where you see the        symbol, left click on it and press the F1 key for a further explanation of the detail required;</w:t>
            </w:r>
          </w:p>
          <w:p w14:paraId="117FD6F8" w14:textId="77777777" w:rsidR="00346876" w:rsidRDefault="00F74EAC">
            <w:pPr>
              <w:pStyle w:val="ListParagraph"/>
              <w:numPr>
                <w:ilvl w:val="0"/>
                <w:numId w:val="1"/>
              </w:numPr>
              <w:autoSpaceDE w:val="0"/>
            </w:pPr>
            <w:r>
              <w:rPr>
                <w:rFonts w:ascii="Verdana" w:hAnsi="Verdana" w:cs="MundoSans-Light"/>
                <w:sz w:val="22"/>
                <w:szCs w:val="22"/>
                <w:lang w:eastAsia="en-GB"/>
              </w:rPr>
              <w:t>throughout the document where you see ‘</w:t>
            </w:r>
            <w:r>
              <w:rPr>
                <w:rFonts w:ascii="Verdana" w:hAnsi="Verdana" w:cs="MundoSans-Light"/>
                <w:b/>
                <w:sz w:val="22"/>
                <w:szCs w:val="22"/>
                <w:lang w:eastAsia="en-GB"/>
              </w:rPr>
              <w:t>Add Box</w:t>
            </w:r>
            <w:r>
              <w:rPr>
                <w:rFonts w:ascii="Verdana" w:hAnsi="Verdana" w:cs="MundoSans-Light"/>
                <w:sz w:val="22"/>
                <w:szCs w:val="22"/>
                <w:lang w:eastAsia="en-GB"/>
              </w:rPr>
              <w:t>’ double click on the text and additional boxes will appear (enable macros first).</w:t>
            </w:r>
          </w:p>
        </w:tc>
      </w:tr>
    </w:tbl>
    <w:p w14:paraId="2DBB2712" w14:textId="77777777" w:rsidR="00346876" w:rsidRDefault="00346876">
      <w:pPr>
        <w:pStyle w:val="NoSpacing"/>
        <w:spacing w:after="0"/>
        <w:ind w:left="391"/>
        <w:rPr>
          <w:rFonts w:ascii="Verdana" w:hAnsi="Verdana"/>
          <w:sz w:val="22"/>
          <w:szCs w:val="22"/>
        </w:rPr>
      </w:pPr>
    </w:p>
    <w:p w14:paraId="7FD6B1FB" w14:textId="77777777" w:rsidR="00346876" w:rsidRDefault="00F74EAC">
      <w:pPr>
        <w:pStyle w:val="SectionHeading"/>
      </w:pPr>
      <w:r>
        <w:lastRenderedPageBreak/>
        <w:t>Property Details</w:t>
      </w:r>
    </w:p>
    <w:tbl>
      <w:tblPr>
        <w:tblW w:w="9889" w:type="dxa"/>
        <w:tblCellMar>
          <w:left w:w="10" w:type="dxa"/>
          <w:right w:w="10" w:type="dxa"/>
        </w:tblCellMar>
        <w:tblLook w:val="04A0" w:firstRow="1" w:lastRow="0" w:firstColumn="1" w:lastColumn="0" w:noHBand="0" w:noVBand="1"/>
      </w:tblPr>
      <w:tblGrid>
        <w:gridCol w:w="1240"/>
        <w:gridCol w:w="1278"/>
        <w:gridCol w:w="2670"/>
        <w:gridCol w:w="1016"/>
        <w:gridCol w:w="1362"/>
        <w:gridCol w:w="211"/>
        <w:gridCol w:w="1267"/>
        <w:gridCol w:w="845"/>
      </w:tblGrid>
      <w:tr w:rsidR="00346876" w14:paraId="549884B0" w14:textId="77777777">
        <w:tc>
          <w:tcPr>
            <w:tcW w:w="12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76DF38" w14:textId="77777777" w:rsidR="00346876" w:rsidRDefault="00F74EAC">
            <w:pPr>
              <w:pStyle w:val="MainHeading"/>
              <w:spacing w:line="300" w:lineRule="exact"/>
              <w:rPr>
                <w:color w:val="auto"/>
                <w:sz w:val="22"/>
              </w:rPr>
            </w:pPr>
            <w:r>
              <w:rPr>
                <w:color w:val="auto"/>
                <w:sz w:val="22"/>
              </w:rPr>
              <w:t>Name</w:t>
            </w:r>
          </w:p>
        </w:tc>
        <w:tc>
          <w:tcPr>
            <w:tcW w:w="394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E5D0E" w14:textId="5DFFE8FE" w:rsidR="00346876" w:rsidRDefault="00891152">
            <w:pPr>
              <w:pStyle w:val="MainHeading"/>
              <w:spacing w:line="300" w:lineRule="exact"/>
            </w:pPr>
            <w:r w:rsidRPr="00891152">
              <w:rPr>
                <w:color w:val="auto"/>
                <w:sz w:val="22"/>
              </w:rPr>
              <w:t>Brineddin Wood, quillet nos. 2879-288</w:t>
            </w:r>
            <w:r>
              <w:rPr>
                <w:color w:val="auto"/>
                <w:sz w:val="22"/>
              </w:rPr>
              <w:t>0</w:t>
            </w:r>
            <w:r w:rsidR="00F74EAC">
              <w:rPr>
                <w:color w:val="auto"/>
                <w:sz w:val="22"/>
              </w:rPr>
              <w:t> </w:t>
            </w:r>
          </w:p>
        </w:tc>
        <w:tc>
          <w:tcPr>
            <w:tcW w:w="23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24C9A3" w14:textId="77777777" w:rsidR="00346876" w:rsidRDefault="00F74EAC" w:rsidP="00D16367">
            <w:pPr>
              <w:pStyle w:val="MainHeading"/>
              <w:spacing w:line="300" w:lineRule="exact"/>
              <w:jc w:val="both"/>
            </w:pPr>
            <w:r>
              <w:rPr>
                <w:color w:val="auto"/>
                <w:sz w:val="22"/>
              </w:rPr>
              <w:t xml:space="preserve">Owner </w:t>
            </w:r>
          </w:p>
        </w:tc>
        <w:tc>
          <w:tcPr>
            <w:tcW w:w="232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584D41" w14:textId="50A34A83" w:rsidR="00346876" w:rsidRPr="00E9663C" w:rsidRDefault="00E9663C" w:rsidP="00A66C78">
            <w:pPr>
              <w:pStyle w:val="MainHeading"/>
              <w:spacing w:line="300" w:lineRule="exact"/>
              <w:rPr>
                <w:color w:val="auto"/>
                <w:sz w:val="22"/>
              </w:rPr>
            </w:pPr>
            <w:r>
              <w:rPr>
                <w:color w:val="auto"/>
                <w:sz w:val="22"/>
              </w:rPr>
              <w:t>Redlake Valley Community Benefit Society</w:t>
            </w:r>
          </w:p>
        </w:tc>
      </w:tr>
      <w:tr w:rsidR="00346876" w14:paraId="74CFD815" w14:textId="77777777">
        <w:tc>
          <w:tcPr>
            <w:tcW w:w="12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27381D" w14:textId="77777777" w:rsidR="00346876" w:rsidRDefault="00F74EAC">
            <w:pPr>
              <w:pStyle w:val="MainHeading"/>
              <w:spacing w:line="300" w:lineRule="exact"/>
              <w:rPr>
                <w:color w:val="auto"/>
                <w:sz w:val="22"/>
              </w:rPr>
            </w:pPr>
            <w:r>
              <w:rPr>
                <w:color w:val="auto"/>
                <w:sz w:val="22"/>
              </w:rPr>
              <w:t>Email</w:t>
            </w:r>
          </w:p>
        </w:tc>
        <w:tc>
          <w:tcPr>
            <w:tcW w:w="394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0AB1E" w14:textId="71A8B087" w:rsidR="00346876" w:rsidRPr="00814475" w:rsidRDefault="00814475">
            <w:pPr>
              <w:pStyle w:val="MainHeading"/>
              <w:spacing w:line="300" w:lineRule="exact"/>
              <w:rPr>
                <w:color w:val="auto"/>
              </w:rPr>
            </w:pPr>
            <w:r>
              <w:rPr>
                <w:color w:val="auto"/>
                <w:sz w:val="22"/>
              </w:rPr>
              <w:t>redlakevalley@gmail.com</w:t>
            </w:r>
          </w:p>
        </w:tc>
        <w:tc>
          <w:tcPr>
            <w:tcW w:w="23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17E09" w14:textId="736AF161" w:rsidR="007B5E62" w:rsidRDefault="00F74EAC">
            <w:pPr>
              <w:pStyle w:val="MainHeading"/>
              <w:spacing w:line="300" w:lineRule="exact"/>
              <w:rPr>
                <w:color w:val="auto"/>
                <w:sz w:val="22"/>
              </w:rPr>
            </w:pPr>
            <w:r>
              <w:rPr>
                <w:color w:val="auto"/>
                <w:sz w:val="22"/>
              </w:rPr>
              <w:t>Contact Number</w:t>
            </w:r>
          </w:p>
        </w:tc>
        <w:tc>
          <w:tcPr>
            <w:tcW w:w="232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DCD478" w14:textId="7F38B347" w:rsidR="00346876" w:rsidRDefault="005118C1">
            <w:pPr>
              <w:pStyle w:val="MainHeading"/>
              <w:spacing w:line="300" w:lineRule="exact"/>
            </w:pPr>
            <w:r>
              <w:rPr>
                <w:color w:val="auto"/>
                <w:sz w:val="22"/>
              </w:rPr>
              <w:t>01547 53000</w:t>
            </w:r>
            <w:r w:rsidR="00A66C78">
              <w:rPr>
                <w:color w:val="auto"/>
                <w:sz w:val="22"/>
              </w:rPr>
              <w:t>2</w:t>
            </w:r>
          </w:p>
        </w:tc>
      </w:tr>
      <w:tr w:rsidR="00346876" w14:paraId="2F3A8F1F" w14:textId="77777777">
        <w:tc>
          <w:tcPr>
            <w:tcW w:w="12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A18B52" w14:textId="77777777" w:rsidR="00346876" w:rsidRDefault="00F74EAC">
            <w:pPr>
              <w:pStyle w:val="MainHeading"/>
              <w:spacing w:line="300" w:lineRule="exact"/>
              <w:rPr>
                <w:color w:val="auto"/>
                <w:sz w:val="22"/>
              </w:rPr>
            </w:pPr>
            <w:r>
              <w:rPr>
                <w:color w:val="auto"/>
                <w:sz w:val="22"/>
              </w:rPr>
              <w:t>Address</w:t>
            </w:r>
          </w:p>
        </w:tc>
        <w:tc>
          <w:tcPr>
            <w:tcW w:w="8649" w:type="dxa"/>
            <w:gridSpan w:val="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AC5FF" w14:textId="041D433A" w:rsidR="00346876" w:rsidRPr="00515ADA" w:rsidRDefault="00515ADA">
            <w:pPr>
              <w:pStyle w:val="MainHeading"/>
              <w:spacing w:line="300" w:lineRule="exact"/>
              <w:rPr>
                <w:color w:val="auto"/>
              </w:rPr>
            </w:pPr>
            <w:r>
              <w:rPr>
                <w:color w:val="auto"/>
                <w:sz w:val="22"/>
              </w:rPr>
              <w:t xml:space="preserve">The Smithy, Chapel Lawn, Bucknell, SY7 </w:t>
            </w:r>
            <w:r w:rsidR="004B6BA8">
              <w:rPr>
                <w:color w:val="auto"/>
                <w:sz w:val="22"/>
              </w:rPr>
              <w:t>0BW</w:t>
            </w:r>
          </w:p>
        </w:tc>
      </w:tr>
      <w:tr w:rsidR="00346876" w14:paraId="37FEF14E" w14:textId="77777777">
        <w:trPr>
          <w:trHeight w:val="455"/>
        </w:trPr>
        <w:tc>
          <w:tcPr>
            <w:tcW w:w="518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9156AD" w14:textId="77777777" w:rsidR="00346876" w:rsidRDefault="00F74EAC">
            <w:pPr>
              <w:pStyle w:val="MainHeading"/>
              <w:spacing w:line="300" w:lineRule="exact"/>
              <w:rPr>
                <w:color w:val="auto"/>
                <w:sz w:val="22"/>
              </w:rPr>
            </w:pPr>
            <w:r>
              <w:rPr>
                <w:color w:val="auto"/>
                <w:sz w:val="22"/>
              </w:rPr>
              <w:t>Agent Name (if applicable)</w:t>
            </w:r>
          </w:p>
        </w:tc>
        <w:tc>
          <w:tcPr>
            <w:tcW w:w="470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B71074" w14:textId="77777777" w:rsidR="00346876" w:rsidRDefault="00F74EAC">
            <w:pPr>
              <w:pStyle w:val="MainHeading"/>
              <w:spacing w:line="300" w:lineRule="exact"/>
            </w:pPr>
            <w:r>
              <w:rPr>
                <w:color w:val="auto"/>
                <w:sz w:val="22"/>
              </w:rPr>
              <w:t> </w:t>
            </w:r>
            <w:r>
              <w:rPr>
                <w:color w:val="auto"/>
                <w:sz w:val="22"/>
              </w:rPr>
              <w:t> </w:t>
            </w:r>
            <w:r>
              <w:rPr>
                <w:color w:val="auto"/>
                <w:sz w:val="22"/>
              </w:rPr>
              <w:t> </w:t>
            </w:r>
            <w:r>
              <w:rPr>
                <w:color w:val="auto"/>
                <w:sz w:val="22"/>
              </w:rPr>
              <w:t> </w:t>
            </w:r>
            <w:r>
              <w:rPr>
                <w:color w:val="auto"/>
                <w:sz w:val="22"/>
              </w:rPr>
              <w:t> </w:t>
            </w:r>
          </w:p>
        </w:tc>
      </w:tr>
      <w:tr w:rsidR="00346876" w14:paraId="32AB55AF" w14:textId="77777777">
        <w:tc>
          <w:tcPr>
            <w:tcW w:w="25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7C1BE5" w14:textId="77777777" w:rsidR="00346876" w:rsidRDefault="00F74EAC">
            <w:pPr>
              <w:pStyle w:val="MainHeading"/>
              <w:spacing w:line="300" w:lineRule="exact"/>
              <w:rPr>
                <w:color w:val="auto"/>
                <w:sz w:val="22"/>
              </w:rPr>
            </w:pPr>
            <w:r>
              <w:rPr>
                <w:color w:val="auto"/>
                <w:sz w:val="22"/>
              </w:rPr>
              <w:t>Contact Number</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4702E0" w14:textId="77777777" w:rsidR="00346876" w:rsidRDefault="00F74EAC">
            <w:pPr>
              <w:pStyle w:val="MainHeading"/>
              <w:spacing w:line="300" w:lineRule="exact"/>
            </w:pPr>
            <w:r>
              <w:rPr>
                <w:color w:val="auto"/>
                <w:sz w:val="22"/>
              </w:rPr>
              <w:t> </w:t>
            </w:r>
            <w:r>
              <w:rPr>
                <w:color w:val="auto"/>
                <w:sz w:val="22"/>
              </w:rPr>
              <w:t> </w:t>
            </w:r>
            <w:r>
              <w:rPr>
                <w:color w:val="auto"/>
                <w:sz w:val="22"/>
              </w:rPr>
              <w:t> </w:t>
            </w:r>
            <w:r>
              <w:rPr>
                <w:color w:val="auto"/>
                <w:sz w:val="22"/>
              </w:rPr>
              <w:t> </w:t>
            </w:r>
            <w:r>
              <w:rPr>
                <w:color w:val="auto"/>
                <w:sz w:val="22"/>
              </w:rPr>
              <w:t> </w:t>
            </w:r>
          </w:p>
        </w:tc>
        <w:tc>
          <w:tcPr>
            <w:tcW w:w="1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460751" w14:textId="77777777" w:rsidR="00346876" w:rsidRDefault="00F74EAC">
            <w:pPr>
              <w:pStyle w:val="MainHeading"/>
              <w:spacing w:line="300" w:lineRule="exact"/>
              <w:rPr>
                <w:color w:val="auto"/>
                <w:sz w:val="22"/>
              </w:rPr>
            </w:pPr>
            <w:r>
              <w:rPr>
                <w:color w:val="auto"/>
                <w:sz w:val="22"/>
              </w:rPr>
              <w:t>Email</w:t>
            </w:r>
          </w:p>
        </w:tc>
        <w:tc>
          <w:tcPr>
            <w:tcW w:w="3685"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939441" w14:textId="77777777" w:rsidR="00346876" w:rsidRDefault="00F74EAC">
            <w:pPr>
              <w:pStyle w:val="MainHeading"/>
              <w:spacing w:line="300" w:lineRule="exact"/>
            </w:pPr>
            <w:r>
              <w:rPr>
                <w:color w:val="auto"/>
                <w:sz w:val="22"/>
              </w:rPr>
              <w:t> </w:t>
            </w:r>
            <w:r>
              <w:rPr>
                <w:color w:val="auto"/>
                <w:sz w:val="22"/>
              </w:rPr>
              <w:t> </w:t>
            </w:r>
            <w:r>
              <w:rPr>
                <w:color w:val="auto"/>
                <w:sz w:val="22"/>
              </w:rPr>
              <w:t> </w:t>
            </w:r>
            <w:r>
              <w:rPr>
                <w:color w:val="auto"/>
                <w:sz w:val="22"/>
              </w:rPr>
              <w:t> </w:t>
            </w:r>
            <w:r>
              <w:rPr>
                <w:color w:val="auto"/>
                <w:sz w:val="22"/>
              </w:rPr>
              <w:t> </w:t>
            </w:r>
          </w:p>
        </w:tc>
      </w:tr>
      <w:tr w:rsidR="00346876" w14:paraId="73418F78" w14:textId="77777777">
        <w:tc>
          <w:tcPr>
            <w:tcW w:w="25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02ECC5" w14:textId="77777777" w:rsidR="00346876" w:rsidRDefault="00F74EAC">
            <w:pPr>
              <w:pStyle w:val="MainHeading"/>
              <w:spacing w:line="300" w:lineRule="exact"/>
              <w:rPr>
                <w:color w:val="auto"/>
                <w:sz w:val="22"/>
              </w:rPr>
            </w:pPr>
            <w:r>
              <w:rPr>
                <w:color w:val="auto"/>
                <w:sz w:val="22"/>
              </w:rPr>
              <w:t>County</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2255E" w14:textId="66CEDF01" w:rsidR="00346876" w:rsidRDefault="006D0E4F">
            <w:pPr>
              <w:pStyle w:val="MainHeading"/>
              <w:spacing w:line="300" w:lineRule="exact"/>
            </w:pPr>
            <w:r>
              <w:rPr>
                <w:color w:val="auto"/>
                <w:sz w:val="22"/>
              </w:rPr>
              <w:t>Shropshire</w:t>
            </w:r>
            <w:r w:rsidR="00F74EAC">
              <w:rPr>
                <w:color w:val="auto"/>
                <w:sz w:val="22"/>
              </w:rPr>
              <w:t> </w:t>
            </w:r>
            <w:r w:rsidR="00F74EAC">
              <w:rPr>
                <w:color w:val="auto"/>
                <w:sz w:val="22"/>
              </w:rPr>
              <w:t> </w:t>
            </w:r>
          </w:p>
        </w:tc>
        <w:tc>
          <w:tcPr>
            <w:tcW w:w="23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A08542" w14:textId="77777777" w:rsidR="00346876" w:rsidRDefault="00F74EAC">
            <w:pPr>
              <w:pStyle w:val="MainHeading"/>
              <w:spacing w:line="300" w:lineRule="exact"/>
              <w:rPr>
                <w:color w:val="auto"/>
                <w:sz w:val="22"/>
              </w:rPr>
            </w:pPr>
            <w:r>
              <w:rPr>
                <w:color w:val="auto"/>
                <w:sz w:val="22"/>
              </w:rPr>
              <w:t>Nearest Town</w:t>
            </w:r>
          </w:p>
        </w:tc>
        <w:tc>
          <w:tcPr>
            <w:tcW w:w="232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24DD0F" w14:textId="5AAA2D06" w:rsidR="00346876" w:rsidRDefault="009C72BA">
            <w:pPr>
              <w:pStyle w:val="MainHeading"/>
              <w:spacing w:line="300" w:lineRule="exact"/>
            </w:pPr>
            <w:r>
              <w:rPr>
                <w:color w:val="auto"/>
                <w:sz w:val="22"/>
              </w:rPr>
              <w:t>Bucknell</w:t>
            </w:r>
            <w:r w:rsidR="00F74EAC">
              <w:rPr>
                <w:color w:val="auto"/>
                <w:sz w:val="22"/>
              </w:rPr>
              <w:t> </w:t>
            </w:r>
            <w:r w:rsidR="00F74EAC">
              <w:rPr>
                <w:color w:val="auto"/>
                <w:sz w:val="22"/>
              </w:rPr>
              <w:t> </w:t>
            </w:r>
          </w:p>
        </w:tc>
      </w:tr>
      <w:tr w:rsidR="00346876" w14:paraId="46CBE309" w14:textId="77777777">
        <w:tc>
          <w:tcPr>
            <w:tcW w:w="251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29D4B9" w14:textId="77777777" w:rsidR="00346876" w:rsidRDefault="00F74EAC">
            <w:pPr>
              <w:pStyle w:val="MainHeading"/>
              <w:spacing w:line="300" w:lineRule="exact"/>
              <w:rPr>
                <w:color w:val="auto"/>
                <w:sz w:val="22"/>
              </w:rPr>
            </w:pPr>
            <w:r>
              <w:rPr>
                <w:color w:val="auto"/>
                <w:sz w:val="22"/>
              </w:rPr>
              <w:t>Grid Reference (e.g. ST 625 785)</w:t>
            </w:r>
          </w:p>
        </w:tc>
        <w:tc>
          <w:tcPr>
            <w:tcW w:w="26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D286DD" w14:textId="0531983F" w:rsidR="00346876" w:rsidRDefault="009C72BA">
            <w:pPr>
              <w:pStyle w:val="MainHeading"/>
              <w:spacing w:line="300" w:lineRule="exact"/>
            </w:pPr>
            <w:r>
              <w:rPr>
                <w:color w:val="auto"/>
                <w:sz w:val="22"/>
              </w:rPr>
              <w:t>SO 315 765</w:t>
            </w:r>
            <w:r w:rsidR="00F74EAC">
              <w:rPr>
                <w:color w:val="auto"/>
                <w:sz w:val="22"/>
              </w:rPr>
              <w:t> </w:t>
            </w:r>
          </w:p>
        </w:tc>
        <w:tc>
          <w:tcPr>
            <w:tcW w:w="23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8C94F7" w14:textId="77777777" w:rsidR="00346876" w:rsidRDefault="00F74EAC">
            <w:pPr>
              <w:pStyle w:val="MainHeading"/>
              <w:spacing w:line="300" w:lineRule="exact"/>
              <w:rPr>
                <w:color w:val="auto"/>
                <w:sz w:val="22"/>
              </w:rPr>
            </w:pPr>
            <w:r>
              <w:rPr>
                <w:color w:val="auto"/>
                <w:sz w:val="22"/>
              </w:rPr>
              <w:t>Local Authority</w:t>
            </w:r>
          </w:p>
        </w:tc>
        <w:tc>
          <w:tcPr>
            <w:tcW w:w="2323"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3BA8E9" w14:textId="6496B150" w:rsidR="00346876" w:rsidRDefault="00BC00FB">
            <w:pPr>
              <w:pStyle w:val="MainHeading"/>
              <w:spacing w:line="300" w:lineRule="exact"/>
            </w:pPr>
            <w:r>
              <w:rPr>
                <w:color w:val="auto"/>
                <w:sz w:val="22"/>
              </w:rPr>
              <w:t>Clun</w:t>
            </w:r>
            <w:r w:rsidR="00F74EAC">
              <w:rPr>
                <w:color w:val="auto"/>
                <w:sz w:val="22"/>
              </w:rPr>
              <w:t> </w:t>
            </w:r>
            <w:r w:rsidR="00F74EAC">
              <w:rPr>
                <w:color w:val="auto"/>
                <w:sz w:val="22"/>
              </w:rPr>
              <w:t> </w:t>
            </w:r>
          </w:p>
        </w:tc>
      </w:tr>
      <w:tr w:rsidR="00346876" w14:paraId="2AD7670E" w14:textId="77777777">
        <w:trPr>
          <w:trHeight w:val="457"/>
        </w:trPr>
        <w:tc>
          <w:tcPr>
            <w:tcW w:w="518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1BBCB" w14:textId="77777777" w:rsidR="00346876" w:rsidRDefault="00F74EAC">
            <w:pPr>
              <w:pStyle w:val="MainHeading"/>
              <w:spacing w:line="300" w:lineRule="exact"/>
              <w:rPr>
                <w:color w:val="auto"/>
                <w:sz w:val="22"/>
              </w:rPr>
            </w:pPr>
            <w:r>
              <w:rPr>
                <w:color w:val="auto"/>
                <w:sz w:val="22"/>
              </w:rPr>
              <w:t>Management Plan Area (Hectares)</w:t>
            </w:r>
          </w:p>
        </w:tc>
        <w:tc>
          <w:tcPr>
            <w:tcW w:w="470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1E2754" w14:textId="23B2442C" w:rsidR="00346876" w:rsidRDefault="00AA10F7">
            <w:pPr>
              <w:pStyle w:val="MainHeading"/>
              <w:spacing w:line="300" w:lineRule="exact"/>
            </w:pPr>
            <w:r>
              <w:rPr>
                <w:color w:val="auto"/>
                <w:sz w:val="22"/>
              </w:rPr>
              <w:t>2.8</w:t>
            </w:r>
            <w:r w:rsidR="00F74EAC">
              <w:rPr>
                <w:color w:val="auto"/>
                <w:sz w:val="22"/>
              </w:rPr>
              <w:t> </w:t>
            </w:r>
            <w:r w:rsidR="00F74EAC">
              <w:rPr>
                <w:color w:val="auto"/>
                <w:sz w:val="22"/>
              </w:rPr>
              <w:t> </w:t>
            </w:r>
          </w:p>
        </w:tc>
      </w:tr>
      <w:tr w:rsidR="00346876" w14:paraId="6FB0AED8" w14:textId="77777777">
        <w:trPr>
          <w:trHeight w:val="1920"/>
        </w:trPr>
        <w:tc>
          <w:tcPr>
            <w:tcW w:w="518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995E00" w14:textId="77777777" w:rsidR="00346876" w:rsidRDefault="00F74EAC">
            <w:pPr>
              <w:pStyle w:val="MainHeading"/>
              <w:spacing w:line="300" w:lineRule="exact"/>
            </w:pPr>
            <w:r>
              <w:rPr>
                <w:color w:val="auto"/>
                <w:sz w:val="22"/>
              </w:rPr>
              <w:t xml:space="preserve">List the maps associated with this management </w:t>
            </w:r>
            <w:r>
              <w:rPr>
                <w:color w:val="000000"/>
                <w:sz w:val="22"/>
              </w:rPr>
              <w:t xml:space="preserve">plan </w:t>
            </w:r>
            <w:r>
              <w:rPr>
                <w:color w:val="000000"/>
                <w:sz w:val="18"/>
                <w:szCs w:val="18"/>
              </w:rPr>
              <w:t>(PLEASE NOTE: G</w:t>
            </w:r>
            <w:r>
              <w:rPr>
                <w:color w:val="000000"/>
                <w:sz w:val="18"/>
                <w:szCs w:val="18"/>
                <w:lang w:eastAsia="en-GB"/>
              </w:rPr>
              <w:t>oogle Maps/ images of maps will not be accepted because they are copyright protected and should not be used commercially without the appropriate licencing from Google).</w:t>
            </w:r>
            <w:r>
              <w:rPr>
                <w:color w:val="000000"/>
                <w:lang w:eastAsia="en-GB"/>
              </w:rPr>
              <w:t xml:space="preserve">  </w:t>
            </w:r>
          </w:p>
        </w:tc>
        <w:tc>
          <w:tcPr>
            <w:tcW w:w="470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C71319" w14:textId="3D1B3931" w:rsidR="00346876" w:rsidRDefault="00F36970">
            <w:pPr>
              <w:pStyle w:val="MainHeading"/>
              <w:spacing w:line="300" w:lineRule="exact"/>
              <w:rPr>
                <w:color w:val="auto"/>
                <w:sz w:val="22"/>
              </w:rPr>
            </w:pPr>
            <w:r>
              <w:rPr>
                <w:color w:val="auto"/>
                <w:sz w:val="22"/>
              </w:rPr>
              <w:t>1. OS map Chapel Lawn and Brineddin wood area</w:t>
            </w:r>
          </w:p>
          <w:p w14:paraId="14CC84FF" w14:textId="454B0D32" w:rsidR="00114EF5" w:rsidRDefault="00114EF5">
            <w:pPr>
              <w:pStyle w:val="MainHeading"/>
              <w:spacing w:line="300" w:lineRule="exact"/>
              <w:rPr>
                <w:color w:val="auto"/>
                <w:sz w:val="22"/>
              </w:rPr>
            </w:pPr>
            <w:r>
              <w:rPr>
                <w:color w:val="auto"/>
                <w:sz w:val="22"/>
              </w:rPr>
              <w:t xml:space="preserve">2. </w:t>
            </w:r>
            <w:r w:rsidR="005811CE">
              <w:rPr>
                <w:color w:val="auto"/>
                <w:sz w:val="22"/>
              </w:rPr>
              <w:t xml:space="preserve">Two quillets with indicative compartments </w:t>
            </w:r>
            <w:r w:rsidR="0048619A">
              <w:rPr>
                <w:color w:val="auto"/>
                <w:sz w:val="22"/>
              </w:rPr>
              <w:t xml:space="preserve">shown </w:t>
            </w:r>
            <w:r w:rsidR="005811CE">
              <w:rPr>
                <w:color w:val="auto"/>
                <w:sz w:val="22"/>
              </w:rPr>
              <w:t>in green</w:t>
            </w:r>
          </w:p>
          <w:p w14:paraId="2AB7FEA4" w14:textId="0CDF074F" w:rsidR="00F36970" w:rsidRPr="00114EF5" w:rsidRDefault="00F36970">
            <w:pPr>
              <w:pStyle w:val="MainHeading"/>
              <w:spacing w:line="300" w:lineRule="exact"/>
              <w:rPr>
                <w:color w:val="auto"/>
              </w:rPr>
            </w:pPr>
          </w:p>
        </w:tc>
      </w:tr>
      <w:tr w:rsidR="00346876" w14:paraId="685D01F9" w14:textId="77777777">
        <w:trPr>
          <w:trHeight w:val="680"/>
        </w:trPr>
        <w:tc>
          <w:tcPr>
            <w:tcW w:w="518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30896E" w14:textId="77777777" w:rsidR="00346876" w:rsidRDefault="00F74EAC">
            <w:pPr>
              <w:pStyle w:val="MainHeading"/>
              <w:spacing w:line="300" w:lineRule="exact"/>
              <w:rPr>
                <w:color w:val="auto"/>
                <w:sz w:val="22"/>
              </w:rPr>
            </w:pPr>
            <w:r>
              <w:rPr>
                <w:color w:val="auto"/>
                <w:sz w:val="22"/>
              </w:rPr>
              <w:t>Do you intend to apply for a felling licence with this management plan?</w:t>
            </w:r>
          </w:p>
        </w:tc>
        <w:tc>
          <w:tcPr>
            <w:tcW w:w="2589" w:type="dxa"/>
            <w:gridSpan w:val="3"/>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29152FA2" w14:textId="77777777" w:rsidR="00346876" w:rsidRPr="005E4733" w:rsidRDefault="00F74EAC" w:rsidP="00B579FE">
            <w:pPr>
              <w:pStyle w:val="MainHeading"/>
              <w:spacing w:line="300" w:lineRule="exact"/>
              <w:rPr>
                <w:b/>
                <w:bCs/>
              </w:rPr>
            </w:pPr>
            <w:r w:rsidRPr="005E4733">
              <w:rPr>
                <w:b/>
                <w:bCs/>
                <w:color w:val="auto"/>
                <w:sz w:val="20"/>
                <w:szCs w:val="20"/>
              </w:rPr>
              <w:t xml:space="preserve">Yes </w:t>
            </w:r>
          </w:p>
        </w:tc>
        <w:tc>
          <w:tcPr>
            <w:tcW w:w="126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2CD11832" w14:textId="7A0A8579" w:rsidR="00346876" w:rsidRDefault="00346876">
            <w:pPr>
              <w:pStyle w:val="MainHeading"/>
              <w:spacing w:line="300" w:lineRule="exact"/>
              <w:jc w:val="center"/>
            </w:pPr>
          </w:p>
        </w:tc>
        <w:tc>
          <w:tcPr>
            <w:tcW w:w="845"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99EE6F" w14:textId="77777777" w:rsidR="00346876" w:rsidRDefault="00346876">
            <w:pPr>
              <w:pStyle w:val="MainHeading"/>
              <w:rPr>
                <w:color w:val="auto"/>
                <w:sz w:val="22"/>
                <w:szCs w:val="20"/>
              </w:rPr>
            </w:pPr>
          </w:p>
        </w:tc>
      </w:tr>
    </w:tbl>
    <w:p w14:paraId="53218BCA" w14:textId="77777777" w:rsidR="00346876" w:rsidRDefault="00F74EAC">
      <w:pPr>
        <w:pStyle w:val="SectionHeading"/>
        <w:rPr>
          <w:lang w:eastAsia="en-GB" w:bidi="ar-SA"/>
        </w:rPr>
      </w:pPr>
      <w:r>
        <w:rPr>
          <w:lang w:eastAsia="en-GB" w:bidi="ar-SA"/>
        </w:rPr>
        <w:t>Vision and Objectives</w:t>
      </w:r>
    </w:p>
    <w:p w14:paraId="48FCB885" w14:textId="77777777" w:rsidR="00346876" w:rsidRDefault="00F74EAC">
      <w:pPr>
        <w:pStyle w:val="NoSpacing"/>
        <w:rPr>
          <w:rFonts w:ascii="Verdana" w:hAnsi="Verdana"/>
          <w:sz w:val="22"/>
          <w:szCs w:val="24"/>
          <w:lang w:eastAsia="en-GB" w:bidi="ar-SA"/>
        </w:rPr>
      </w:pPr>
      <w:r>
        <w:rPr>
          <w:rFonts w:ascii="Verdana" w:hAnsi="Verdana"/>
          <w:sz w:val="22"/>
          <w:szCs w:val="24"/>
          <w:lang w:eastAsia="en-GB" w:bidi="ar-SA"/>
        </w:rPr>
        <w:t>To develop your long term vision, you need to express as clearly as possible the overall direction of management for the woodland and how you envisage it will be in the future.</w:t>
      </w:r>
    </w:p>
    <w:p w14:paraId="223FB4FD" w14:textId="77777777" w:rsidR="00346876" w:rsidRDefault="00F74EAC">
      <w:pPr>
        <w:pStyle w:val="Heading1FC"/>
        <w:rPr>
          <w:lang w:eastAsia="en-GB" w:bidi="ar-SA"/>
        </w:rPr>
      </w:pPr>
      <w:r>
        <w:rPr>
          <w:lang w:eastAsia="en-GB" w:bidi="ar-SA"/>
        </w:rPr>
        <w:t>2.1 Vision</w:t>
      </w:r>
    </w:p>
    <w:p w14:paraId="010F0C41" w14:textId="77777777" w:rsidR="00346876" w:rsidRDefault="00F74EAC">
      <w:pPr>
        <w:pStyle w:val="NoSpacing"/>
      </w:pPr>
      <w:r>
        <w:rPr>
          <w:rFonts w:ascii="Verdana" w:hAnsi="Verdana"/>
          <w:sz w:val="22"/>
        </w:rPr>
        <w:t>Describe your long term vision for the woodland(s).</w:t>
      </w:r>
    </w:p>
    <w:tbl>
      <w:tblPr>
        <w:tblW w:w="9889" w:type="dxa"/>
        <w:tblCellMar>
          <w:left w:w="10" w:type="dxa"/>
          <w:right w:w="10" w:type="dxa"/>
        </w:tblCellMar>
        <w:tblLook w:val="04A0" w:firstRow="1" w:lastRow="0" w:firstColumn="1" w:lastColumn="0" w:noHBand="0" w:noVBand="1"/>
      </w:tblPr>
      <w:tblGrid>
        <w:gridCol w:w="9889"/>
      </w:tblGrid>
      <w:tr w:rsidR="00346876" w14:paraId="6FD50E3D" w14:textId="77777777">
        <w:trPr>
          <w:trHeight w:val="565"/>
        </w:trPr>
        <w:tc>
          <w:tcPr>
            <w:tcW w:w="988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B9687F" w14:textId="62411151" w:rsidR="0091637E" w:rsidRPr="0091637E" w:rsidRDefault="0091637E" w:rsidP="0091637E">
            <w:pPr>
              <w:numPr>
                <w:ilvl w:val="0"/>
                <w:numId w:val="2"/>
              </w:numPr>
              <w:rPr>
                <w:rFonts w:eastAsia="Times New Roman" w:cs="Calibri"/>
                <w:sz w:val="22"/>
                <w:szCs w:val="22"/>
                <w:lang w:eastAsia="zh-CN" w:bidi="ar-SA"/>
              </w:rPr>
            </w:pPr>
            <w:r w:rsidRPr="0091637E">
              <w:rPr>
                <w:rFonts w:eastAsia="Times New Roman" w:cs="Calibri"/>
                <w:sz w:val="22"/>
                <w:szCs w:val="22"/>
                <w:lang w:eastAsia="zh-CN" w:bidi="ar-SA"/>
              </w:rPr>
              <w:t>Our vision is for the hillside of Brineddin Wood to be once again covered by healthy coppice with a predominance of oak but a wider range of ages of trees, and a flourishing understorey and wide variety ground flora.</w:t>
            </w:r>
          </w:p>
          <w:p w14:paraId="11EA8351" w14:textId="77777777" w:rsidR="0091637E" w:rsidRPr="0091637E" w:rsidRDefault="0091637E" w:rsidP="0091637E">
            <w:pPr>
              <w:numPr>
                <w:ilvl w:val="0"/>
                <w:numId w:val="2"/>
              </w:numPr>
              <w:autoSpaceDN/>
              <w:rPr>
                <w:rFonts w:eastAsia="Times New Roman" w:cs="Calibri"/>
                <w:sz w:val="22"/>
                <w:szCs w:val="22"/>
                <w:lang w:eastAsia="zh-CN" w:bidi="ar-SA"/>
              </w:rPr>
            </w:pPr>
            <w:r w:rsidRPr="0091637E">
              <w:rPr>
                <w:rFonts w:eastAsia="Times New Roman" w:cs="Calibri"/>
                <w:sz w:val="22"/>
                <w:szCs w:val="22"/>
                <w:lang w:eastAsia="zh-CN" w:bidi="ar-SA"/>
              </w:rPr>
              <w:t xml:space="preserve">For several centuries the wood was managed by the traditional practice of coppicing and the production of oak bark for tanning, brushwood for charcoal or firewood, and timber for fence posts etc.  A hundred years ago the need for such products disappeared and the trees were left alone.  They are now overgrown, tall and slender with a closed canopy overhead and a dark, dry inhospitable woodland floor beneath.  The wide </w:t>
            </w:r>
            <w:r w:rsidRPr="0091637E">
              <w:rPr>
                <w:rFonts w:eastAsia="Times New Roman" w:cs="Calibri"/>
                <w:sz w:val="22"/>
                <w:szCs w:val="22"/>
                <w:lang w:eastAsia="zh-CN" w:bidi="ar-SA"/>
              </w:rPr>
              <w:lastRenderedPageBreak/>
              <w:t>biodiversity and cyclically changing woodland environment which was once a by-product of mankind’s activities has been lost and the wood is in decline. The understorey is sparse, the growth rate of the trees is slow, there is evidence that some are beginning to rot and there may soon become a time when many will fall.</w:t>
            </w:r>
          </w:p>
          <w:p w14:paraId="3955D1E3" w14:textId="6CBC7039" w:rsidR="00346876" w:rsidRDefault="0091637E" w:rsidP="0091637E">
            <w:r w:rsidRPr="0091637E">
              <w:rPr>
                <w:rFonts w:eastAsia="Times New Roman" w:cs="Calibri"/>
                <w:sz w:val="22"/>
                <w:szCs w:val="22"/>
                <w:lang w:eastAsia="zh-CN" w:bidi="ar-SA"/>
              </w:rPr>
              <w:t xml:space="preserve"> As a result of our </w:t>
            </w:r>
            <w:r w:rsidRPr="0091637E">
              <w:rPr>
                <w:rFonts w:eastAsia="Times New Roman" w:cs="Calibri"/>
                <w:color w:val="000000"/>
                <w:sz w:val="22"/>
                <w:szCs w:val="22"/>
                <w:lang w:eastAsia="zh-CN" w:bidi="ar-SA"/>
              </w:rPr>
              <w:t>plan coppicing will be reintroduced but the aim will be to use any woodland products for renewable and sustainable ends.</w:t>
            </w:r>
            <w:r w:rsidRPr="0091637E">
              <w:rPr>
                <w:rFonts w:eastAsia="Times New Roman" w:cs="Calibri"/>
                <w:color w:val="FF0000"/>
                <w:sz w:val="22"/>
                <w:szCs w:val="22"/>
                <w:lang w:eastAsia="zh-CN" w:bidi="ar-SA"/>
              </w:rPr>
              <w:t xml:space="preserve"> </w:t>
            </w:r>
            <w:r w:rsidRPr="0091637E">
              <w:rPr>
                <w:rFonts w:eastAsia="Times New Roman" w:cs="Calibri"/>
                <w:sz w:val="22"/>
                <w:szCs w:val="22"/>
                <w:lang w:eastAsia="zh-CN" w:bidi="ar-SA"/>
              </w:rPr>
              <w:t xml:space="preserve"> Biodiversity will be enhanced at all levels: wild flowers will blossom in the open areas, micro-organisms, invertebrates and insects will proliferate on the woodland floor and amongst the shrubs.  Woodland butterflies will once again be common, a greater variety of birds will be present and endangered animals such as adders, dormice and pine martens may become established.  People viewing the wood from across the valley or walking the public footpath along its edge will be able to appreciate the beauty of nature and gain peace and internal harmony as they do so. We believe that our approach is also in line with the government’s ‘Keepers of Time’ policy in relation to restoring and extending ancient woodlands.</w:t>
            </w:r>
            <w:r w:rsidR="00F74EAC">
              <w:rPr>
                <w:rFonts w:ascii="Verdana" w:hAnsi="Verdana"/>
                <w:sz w:val="22"/>
              </w:rPr>
              <w:t> </w:t>
            </w:r>
            <w:r w:rsidR="00F74EAC">
              <w:rPr>
                <w:rFonts w:ascii="Verdana" w:hAnsi="Verdana"/>
                <w:sz w:val="22"/>
              </w:rPr>
              <w:t> </w:t>
            </w:r>
          </w:p>
          <w:p w14:paraId="2C61B4C1" w14:textId="77777777" w:rsidR="00346876" w:rsidRDefault="00346876">
            <w:pPr>
              <w:spacing w:line="300" w:lineRule="exact"/>
              <w:rPr>
                <w:rFonts w:ascii="Verdana" w:hAnsi="Verdana"/>
                <w:sz w:val="22"/>
                <w:szCs w:val="22"/>
              </w:rPr>
            </w:pPr>
          </w:p>
          <w:p w14:paraId="3B601366" w14:textId="77777777" w:rsidR="00346876" w:rsidRDefault="00346876">
            <w:pPr>
              <w:spacing w:line="300" w:lineRule="exact"/>
              <w:rPr>
                <w:rFonts w:ascii="Verdana" w:hAnsi="Verdana"/>
                <w:sz w:val="22"/>
                <w:szCs w:val="22"/>
              </w:rPr>
            </w:pPr>
          </w:p>
        </w:tc>
      </w:tr>
    </w:tbl>
    <w:p w14:paraId="5B90205C" w14:textId="77777777" w:rsidR="00346876" w:rsidRDefault="00346876">
      <w:pPr>
        <w:pStyle w:val="NoSpacing"/>
      </w:pPr>
    </w:p>
    <w:p w14:paraId="43366055" w14:textId="77777777" w:rsidR="00346876" w:rsidRDefault="00F74EAC">
      <w:pPr>
        <w:pStyle w:val="Heading1FC"/>
        <w:spacing w:before="240"/>
        <w:rPr>
          <w:szCs w:val="36"/>
        </w:rPr>
      </w:pPr>
      <w:r>
        <w:rPr>
          <w:szCs w:val="36"/>
        </w:rPr>
        <w:t>2.2 Management Objectives</w:t>
      </w:r>
    </w:p>
    <w:p w14:paraId="181A80D6" w14:textId="77777777" w:rsidR="00346876" w:rsidRDefault="00F74EAC">
      <w:pPr>
        <w:rPr>
          <w:rFonts w:ascii="Verdana" w:hAnsi="Verdana"/>
          <w:sz w:val="22"/>
          <w:lang w:eastAsia="en-GB" w:bidi="ar-SA"/>
        </w:rPr>
      </w:pPr>
      <w:r>
        <w:rPr>
          <w:rFonts w:ascii="Verdana" w:hAnsi="Verdana"/>
          <w:sz w:val="22"/>
          <w:lang w:eastAsia="en-GB" w:bidi="ar-SA"/>
        </w:rPr>
        <w:t>State the objectives of management, and how sustainable forest management is to be achieved. Objectives are a set of specific, quantifiable statements that represent what needs to happen to achieve the long term vision.</w:t>
      </w:r>
    </w:p>
    <w:tbl>
      <w:tblPr>
        <w:tblW w:w="10173" w:type="dxa"/>
        <w:tblLayout w:type="fixed"/>
        <w:tblCellMar>
          <w:left w:w="10" w:type="dxa"/>
          <w:right w:w="10" w:type="dxa"/>
        </w:tblCellMar>
        <w:tblLook w:val="04A0" w:firstRow="1" w:lastRow="0" w:firstColumn="1" w:lastColumn="0" w:noHBand="0" w:noVBand="1"/>
      </w:tblPr>
      <w:tblGrid>
        <w:gridCol w:w="675"/>
        <w:gridCol w:w="9498"/>
      </w:tblGrid>
      <w:tr w:rsidR="00346876" w14:paraId="6584D5BB" w14:textId="77777777">
        <w:trPr>
          <w:tblHeader/>
        </w:trPr>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AB7296" w14:textId="77777777" w:rsidR="00346876" w:rsidRDefault="00F74EAC">
            <w:pPr>
              <w:spacing w:line="300" w:lineRule="exact"/>
              <w:rPr>
                <w:rFonts w:ascii="Verdana" w:hAnsi="Verdana"/>
                <w:b/>
                <w:sz w:val="22"/>
                <w:szCs w:val="22"/>
              </w:rPr>
            </w:pPr>
            <w:r>
              <w:rPr>
                <w:rFonts w:ascii="Verdana" w:hAnsi="Verdana"/>
                <w:b/>
                <w:sz w:val="22"/>
                <w:szCs w:val="22"/>
              </w:rPr>
              <w:t>No.</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79892" w14:textId="77777777" w:rsidR="00346876" w:rsidRDefault="00F74EAC">
            <w:pPr>
              <w:spacing w:line="300" w:lineRule="exact"/>
              <w:rPr>
                <w:rFonts w:ascii="Verdana" w:hAnsi="Verdana"/>
                <w:b/>
                <w:sz w:val="22"/>
                <w:szCs w:val="22"/>
              </w:rPr>
            </w:pPr>
            <w:r>
              <w:rPr>
                <w:rFonts w:ascii="Verdana" w:hAnsi="Verdana"/>
                <w:b/>
                <w:sz w:val="22"/>
                <w:szCs w:val="22"/>
              </w:rPr>
              <w:t>Objectives (including environmental, economic and social considerations)</w:t>
            </w:r>
          </w:p>
        </w:tc>
      </w:tr>
      <w:tr w:rsidR="00346876" w14:paraId="6802E31E" w14:textId="77777777">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0845B8" w14:textId="77777777" w:rsidR="00346876" w:rsidRDefault="00F74EAC">
            <w:pPr>
              <w:spacing w:line="300" w:lineRule="exact"/>
              <w:rPr>
                <w:rFonts w:ascii="Verdana" w:hAnsi="Verdana"/>
                <w:sz w:val="22"/>
                <w:szCs w:val="22"/>
              </w:rPr>
            </w:pPr>
            <w:r>
              <w:rPr>
                <w:rFonts w:ascii="Verdana" w:hAnsi="Verdana"/>
                <w:sz w:val="22"/>
                <w:szCs w:val="22"/>
              </w:rPr>
              <w:t>1</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677511" w14:textId="5EE3200E" w:rsidR="00346876" w:rsidRDefault="007611ED">
            <w:pPr>
              <w:spacing w:line="300" w:lineRule="exact"/>
            </w:pPr>
            <w:r w:rsidRPr="0090413D">
              <w:rPr>
                <w:rFonts w:cs="Calibri"/>
              </w:rPr>
              <w:t>Reintroduce regular coppicing cycles in order to create an uneven age structure</w:t>
            </w:r>
            <w:r>
              <w:rPr>
                <w:rFonts w:ascii="Verdana" w:hAnsi="Verdana"/>
                <w:sz w:val="22"/>
                <w:szCs w:val="22"/>
              </w:rPr>
              <w:t xml:space="preserve"> </w:t>
            </w:r>
            <w:r w:rsidR="00F74EAC">
              <w:rPr>
                <w:rFonts w:ascii="Verdana" w:hAnsi="Verdana"/>
                <w:sz w:val="22"/>
                <w:szCs w:val="22"/>
              </w:rPr>
              <w:t> </w:t>
            </w:r>
            <w:r w:rsidR="00F74EAC">
              <w:rPr>
                <w:rFonts w:ascii="Verdana" w:hAnsi="Verdana"/>
                <w:sz w:val="22"/>
                <w:szCs w:val="22"/>
              </w:rPr>
              <w:t> </w:t>
            </w:r>
            <w:r w:rsidR="00F74EAC">
              <w:rPr>
                <w:rFonts w:ascii="Verdana" w:hAnsi="Verdana"/>
                <w:sz w:val="22"/>
                <w:szCs w:val="22"/>
              </w:rPr>
              <w:t> </w:t>
            </w:r>
            <w:r w:rsidR="00F74EAC">
              <w:rPr>
                <w:rFonts w:ascii="Verdana" w:hAnsi="Verdana"/>
                <w:sz w:val="22"/>
                <w:szCs w:val="22"/>
              </w:rPr>
              <w:t> </w:t>
            </w:r>
          </w:p>
        </w:tc>
      </w:tr>
      <w:tr w:rsidR="00346876" w14:paraId="0F829423" w14:textId="77777777">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CFDCD9" w14:textId="77777777" w:rsidR="00346876" w:rsidRDefault="00F74EAC">
            <w:pPr>
              <w:spacing w:line="300" w:lineRule="exact"/>
              <w:rPr>
                <w:rFonts w:ascii="Verdana" w:hAnsi="Verdana"/>
                <w:sz w:val="22"/>
                <w:szCs w:val="22"/>
              </w:rPr>
            </w:pPr>
            <w:r>
              <w:rPr>
                <w:rFonts w:ascii="Verdana" w:hAnsi="Verdana"/>
                <w:sz w:val="22"/>
                <w:szCs w:val="22"/>
              </w:rPr>
              <w:t>2</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5860B4" w14:textId="14D25F6E" w:rsidR="00346876" w:rsidRDefault="00FC6B66">
            <w:pPr>
              <w:spacing w:line="300" w:lineRule="exact"/>
            </w:pPr>
            <w:r w:rsidRPr="0090413D">
              <w:rPr>
                <w:rFonts w:cs="Calibri"/>
              </w:rPr>
              <w:t>Improve species and habitat biodiversity.</w:t>
            </w:r>
            <w:r w:rsidR="00F74EAC">
              <w:rPr>
                <w:rFonts w:ascii="Verdana" w:hAnsi="Verdana"/>
                <w:sz w:val="22"/>
                <w:szCs w:val="22"/>
              </w:rPr>
              <w:t> </w:t>
            </w:r>
            <w:r w:rsidR="00F74EAC">
              <w:rPr>
                <w:rFonts w:ascii="Verdana" w:hAnsi="Verdana"/>
                <w:sz w:val="22"/>
                <w:szCs w:val="22"/>
              </w:rPr>
              <w:t> </w:t>
            </w:r>
          </w:p>
        </w:tc>
      </w:tr>
      <w:tr w:rsidR="00346876" w14:paraId="64ABCF9A" w14:textId="77777777">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79C5C7" w14:textId="77777777" w:rsidR="00346876" w:rsidRDefault="00F74EAC">
            <w:pPr>
              <w:spacing w:line="300" w:lineRule="exact"/>
              <w:rPr>
                <w:rFonts w:ascii="Verdana" w:hAnsi="Verdana"/>
                <w:sz w:val="22"/>
                <w:szCs w:val="22"/>
              </w:rPr>
            </w:pPr>
            <w:r>
              <w:rPr>
                <w:rFonts w:ascii="Verdana" w:hAnsi="Verdana"/>
                <w:sz w:val="22"/>
                <w:szCs w:val="22"/>
              </w:rPr>
              <w:t>3</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A52C93" w14:textId="4349A2C6" w:rsidR="00346876" w:rsidRDefault="004D64F6">
            <w:pPr>
              <w:spacing w:line="300" w:lineRule="exact"/>
            </w:pPr>
            <w:r w:rsidRPr="0090413D">
              <w:rPr>
                <w:rFonts w:cs="Calibri"/>
              </w:rPr>
              <w:t>Protect coppice stools from predation.</w:t>
            </w:r>
            <w:r w:rsidR="00F74EAC">
              <w:rPr>
                <w:rFonts w:ascii="Verdana" w:hAnsi="Verdana"/>
                <w:sz w:val="22"/>
                <w:szCs w:val="22"/>
              </w:rPr>
              <w:t> </w:t>
            </w:r>
            <w:r w:rsidR="00F74EAC">
              <w:rPr>
                <w:rFonts w:ascii="Verdana" w:hAnsi="Verdana"/>
                <w:sz w:val="22"/>
                <w:szCs w:val="22"/>
              </w:rPr>
              <w:t> </w:t>
            </w:r>
          </w:p>
        </w:tc>
      </w:tr>
      <w:tr w:rsidR="004F0159" w14:paraId="7C39F8E7" w14:textId="77777777">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483CBC" w14:textId="77777777" w:rsidR="004F0159" w:rsidRDefault="004F0159" w:rsidP="004F0159">
            <w:pPr>
              <w:spacing w:line="300" w:lineRule="exact"/>
              <w:rPr>
                <w:rFonts w:ascii="Verdana" w:hAnsi="Verdana"/>
                <w:sz w:val="22"/>
                <w:szCs w:val="22"/>
              </w:rPr>
            </w:pPr>
            <w:r>
              <w:rPr>
                <w:rFonts w:ascii="Verdana" w:hAnsi="Verdana"/>
                <w:sz w:val="22"/>
                <w:szCs w:val="22"/>
              </w:rPr>
              <w:t>4</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4EC074" w14:textId="5893C717" w:rsidR="004F0159" w:rsidRDefault="004F0159" w:rsidP="004F0159">
            <w:pPr>
              <w:spacing w:line="300" w:lineRule="exact"/>
            </w:pPr>
            <w:r w:rsidRPr="0090413D">
              <w:rPr>
                <w:rFonts w:cs="Calibri"/>
              </w:rPr>
              <w:t>Monitor regeneration of coppice stools and germination of acorns and other tree seeds.</w:t>
            </w:r>
          </w:p>
        </w:tc>
      </w:tr>
      <w:tr w:rsidR="004F0159" w14:paraId="7CD6470E" w14:textId="77777777">
        <w:tc>
          <w:tcPr>
            <w:tcW w:w="6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0EC328" w14:textId="77777777" w:rsidR="004F0159" w:rsidRDefault="004F0159" w:rsidP="004F0159">
            <w:pPr>
              <w:spacing w:line="300" w:lineRule="exact"/>
              <w:rPr>
                <w:rFonts w:ascii="Verdana" w:hAnsi="Verdana"/>
                <w:sz w:val="22"/>
                <w:szCs w:val="22"/>
              </w:rPr>
            </w:pPr>
            <w:r>
              <w:rPr>
                <w:rFonts w:ascii="Verdana" w:hAnsi="Verdana"/>
                <w:sz w:val="22"/>
                <w:szCs w:val="22"/>
              </w:rPr>
              <w:t>5</w:t>
            </w:r>
          </w:p>
        </w:tc>
        <w:tc>
          <w:tcPr>
            <w:tcW w:w="94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61BE81" w14:textId="176CDF9E" w:rsidR="004F0159" w:rsidRPr="00920832" w:rsidRDefault="00F27B36" w:rsidP="004F0159">
            <w:pPr>
              <w:spacing w:line="300" w:lineRule="exact"/>
              <w:rPr>
                <w:rFonts w:ascii="Verdana" w:hAnsi="Verdana"/>
                <w:sz w:val="22"/>
                <w:szCs w:val="22"/>
              </w:rPr>
            </w:pPr>
            <w:r w:rsidRPr="0090413D">
              <w:rPr>
                <w:rFonts w:cs="Calibri"/>
              </w:rPr>
              <w:t>Develop sustainable and environmentally sound uses for felled timber.</w:t>
            </w:r>
            <w:r w:rsidR="004F0159">
              <w:rPr>
                <w:rFonts w:ascii="Verdana" w:hAnsi="Verdana"/>
                <w:sz w:val="22"/>
                <w:szCs w:val="22"/>
              </w:rPr>
              <w:t> </w:t>
            </w:r>
            <w:r w:rsidR="004F0159">
              <w:rPr>
                <w:rFonts w:ascii="Verdana" w:hAnsi="Verdana"/>
                <w:sz w:val="22"/>
                <w:szCs w:val="22"/>
              </w:rPr>
              <w:t> </w:t>
            </w:r>
            <w:r w:rsidR="004F0159">
              <w:rPr>
                <w:rFonts w:ascii="Verdana" w:hAnsi="Verdana"/>
                <w:sz w:val="22"/>
                <w:szCs w:val="22"/>
              </w:rPr>
              <w:t> </w:t>
            </w:r>
            <w:r w:rsidR="004F0159">
              <w:rPr>
                <w:rFonts w:ascii="Verdana" w:hAnsi="Verdana"/>
                <w:sz w:val="22"/>
                <w:szCs w:val="22"/>
              </w:rPr>
              <w:t> </w:t>
            </w:r>
          </w:p>
        </w:tc>
      </w:tr>
    </w:tbl>
    <w:p w14:paraId="4370EF61" w14:textId="40DB759B" w:rsidR="00346876" w:rsidRDefault="00346876">
      <w:pPr>
        <w:rPr>
          <w:rFonts w:ascii="Verdana" w:hAnsi="Verdana"/>
          <w:b/>
          <w:sz w:val="22"/>
        </w:rPr>
      </w:pPr>
    </w:p>
    <w:tbl>
      <w:tblPr>
        <w:tblW w:w="19671" w:type="dxa"/>
        <w:tblLayout w:type="fixed"/>
        <w:tblCellMar>
          <w:left w:w="10" w:type="dxa"/>
          <w:right w:w="10" w:type="dxa"/>
        </w:tblCellMar>
        <w:tblLook w:val="04A0" w:firstRow="1" w:lastRow="0" w:firstColumn="1" w:lastColumn="0" w:noHBand="0" w:noVBand="1"/>
      </w:tblPr>
      <w:tblGrid>
        <w:gridCol w:w="704"/>
        <w:gridCol w:w="18967"/>
      </w:tblGrid>
      <w:tr w:rsidR="00920832" w14:paraId="2F3F46B6" w14:textId="77777777" w:rsidTr="00920832">
        <w:trPr>
          <w:tblHeade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C6E428" w14:textId="77777777" w:rsidR="00920832" w:rsidRDefault="00920832" w:rsidP="009B3B13">
            <w:pPr>
              <w:spacing w:line="300" w:lineRule="exact"/>
              <w:rPr>
                <w:rFonts w:ascii="Verdana" w:hAnsi="Verdana"/>
                <w:b/>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662B894D" w14:textId="77777777" w:rsidR="00920832" w:rsidRDefault="00920832" w:rsidP="009B3B13">
            <w:pPr>
              <w:spacing w:line="300" w:lineRule="exact"/>
              <w:rPr>
                <w:rFonts w:ascii="Verdana" w:hAnsi="Verdana"/>
                <w:b/>
                <w:vanish/>
                <w:sz w:val="22"/>
                <w:szCs w:val="22"/>
              </w:rPr>
            </w:pPr>
          </w:p>
        </w:tc>
      </w:tr>
      <w:tr w:rsidR="00920832" w14:paraId="21AC8892" w14:textId="77777777" w:rsidTr="00920832">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8871A3" w14:textId="77777777" w:rsidR="00920832" w:rsidRDefault="00920832" w:rsidP="009B3B13">
            <w:pPr>
              <w:spacing w:line="300" w:lineRule="exact"/>
              <w:rPr>
                <w:rFonts w:ascii="Verdana" w:hAnsi="Verdana"/>
                <w:vanish/>
                <w:sz w:val="22"/>
                <w:szCs w:val="22"/>
              </w:rPr>
            </w:pPr>
            <w:r>
              <w:rPr>
                <w:rFonts w:ascii="Verdana" w:hAnsi="Verdana"/>
                <w:sz w:val="22"/>
                <w:szCs w:val="22"/>
              </w:rPr>
              <w:t>6</w:t>
            </w:r>
          </w:p>
        </w:tc>
        <w:tc>
          <w:tcPr>
            <w:tcW w:w="18967" w:type="dxa"/>
            <w:tcBorders>
              <w:top w:val="single" w:sz="4" w:space="0" w:color="000000"/>
              <w:left w:val="single" w:sz="4" w:space="0" w:color="000000"/>
              <w:bottom w:val="single" w:sz="4" w:space="0" w:color="000000"/>
              <w:right w:val="single" w:sz="4" w:space="0" w:color="000000"/>
            </w:tcBorders>
          </w:tcPr>
          <w:p w14:paraId="727C328F" w14:textId="341C6003" w:rsidR="00920832" w:rsidRPr="005F30BB" w:rsidRDefault="005F30BB" w:rsidP="009B3B13">
            <w:pPr>
              <w:spacing w:line="300" w:lineRule="exact"/>
              <w:rPr>
                <w:rFonts w:ascii="Verdana" w:hAnsi="Verdana"/>
                <w:vanish/>
                <w:sz w:val="22"/>
                <w:szCs w:val="22"/>
              </w:rPr>
            </w:pPr>
            <w:r w:rsidRPr="005F30BB">
              <w:t>Provide information boards and keep photographic record</w:t>
            </w:r>
          </w:p>
        </w:tc>
      </w:tr>
      <w:tr w:rsidR="00920832" w14:paraId="51D4EC3A"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FFFCD0"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6192A51B" w14:textId="77777777" w:rsidR="00920832" w:rsidRDefault="00920832" w:rsidP="009B3B13">
            <w:pPr>
              <w:spacing w:line="300" w:lineRule="exact"/>
              <w:rPr>
                <w:rFonts w:ascii="Verdana" w:hAnsi="Verdana"/>
                <w:vanish/>
                <w:sz w:val="22"/>
                <w:szCs w:val="22"/>
              </w:rPr>
            </w:pPr>
          </w:p>
        </w:tc>
      </w:tr>
      <w:tr w:rsidR="00920832" w14:paraId="1FB35751"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774ABA"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2B7AC3B9" w14:textId="77777777" w:rsidR="00920832" w:rsidRDefault="00920832" w:rsidP="009B3B13">
            <w:pPr>
              <w:spacing w:line="300" w:lineRule="exact"/>
              <w:rPr>
                <w:rFonts w:ascii="Verdana" w:hAnsi="Verdana"/>
                <w:vanish/>
                <w:sz w:val="22"/>
                <w:szCs w:val="22"/>
              </w:rPr>
            </w:pPr>
          </w:p>
        </w:tc>
      </w:tr>
      <w:tr w:rsidR="00920832" w14:paraId="5EE55B24"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29805D"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592E43A1" w14:textId="77777777" w:rsidR="00920832" w:rsidRDefault="00920832" w:rsidP="009B3B13">
            <w:pPr>
              <w:spacing w:line="300" w:lineRule="exact"/>
              <w:rPr>
                <w:rFonts w:ascii="Verdana" w:hAnsi="Verdana"/>
                <w:vanish/>
                <w:sz w:val="22"/>
                <w:szCs w:val="22"/>
              </w:rPr>
            </w:pPr>
          </w:p>
        </w:tc>
      </w:tr>
      <w:tr w:rsidR="00920832" w14:paraId="007A7CCF"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E66440"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64A09B80" w14:textId="77777777" w:rsidR="00920832" w:rsidRDefault="00920832" w:rsidP="009B3B13">
            <w:pPr>
              <w:spacing w:line="300" w:lineRule="exact"/>
              <w:rPr>
                <w:rFonts w:ascii="Verdana" w:hAnsi="Verdana"/>
                <w:vanish/>
                <w:sz w:val="22"/>
                <w:szCs w:val="22"/>
              </w:rPr>
            </w:pPr>
          </w:p>
        </w:tc>
      </w:tr>
      <w:tr w:rsidR="00920832" w14:paraId="6E8E994B"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12B59D"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46CE2C84" w14:textId="77777777" w:rsidR="00920832" w:rsidRDefault="00920832" w:rsidP="009B3B13">
            <w:pPr>
              <w:spacing w:line="300" w:lineRule="exact"/>
              <w:rPr>
                <w:rFonts w:ascii="Verdana" w:hAnsi="Verdana"/>
                <w:vanish/>
                <w:sz w:val="22"/>
                <w:szCs w:val="22"/>
              </w:rPr>
            </w:pPr>
          </w:p>
        </w:tc>
      </w:tr>
      <w:tr w:rsidR="00920832" w14:paraId="36B0DC37"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BCE2D"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47417EF8" w14:textId="77777777" w:rsidR="00920832" w:rsidRDefault="00920832" w:rsidP="009B3B13">
            <w:pPr>
              <w:spacing w:line="300" w:lineRule="exact"/>
              <w:rPr>
                <w:rFonts w:ascii="Verdana" w:hAnsi="Verdana"/>
                <w:vanish/>
                <w:sz w:val="22"/>
                <w:szCs w:val="22"/>
              </w:rPr>
            </w:pPr>
          </w:p>
        </w:tc>
      </w:tr>
      <w:tr w:rsidR="00920832" w14:paraId="4E1D56BE" w14:textId="77777777" w:rsidTr="00920832">
        <w:trPr>
          <w:hidden/>
        </w:trPr>
        <w:tc>
          <w:tcPr>
            <w:tcW w:w="70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FD07F1" w14:textId="77777777" w:rsidR="00920832" w:rsidRDefault="00920832" w:rsidP="009B3B13">
            <w:pPr>
              <w:spacing w:line="300" w:lineRule="exact"/>
              <w:rPr>
                <w:rFonts w:ascii="Verdana" w:hAnsi="Verdana"/>
                <w:vanish/>
                <w:sz w:val="22"/>
                <w:szCs w:val="22"/>
              </w:rPr>
            </w:pPr>
          </w:p>
        </w:tc>
        <w:tc>
          <w:tcPr>
            <w:tcW w:w="18967" w:type="dxa"/>
            <w:tcBorders>
              <w:top w:val="single" w:sz="4" w:space="0" w:color="000000"/>
              <w:left w:val="single" w:sz="4" w:space="0" w:color="000000"/>
              <w:bottom w:val="single" w:sz="4" w:space="0" w:color="000000"/>
              <w:right w:val="single" w:sz="4" w:space="0" w:color="000000"/>
            </w:tcBorders>
          </w:tcPr>
          <w:p w14:paraId="3B2679D9" w14:textId="77777777" w:rsidR="00920832" w:rsidRDefault="00920832" w:rsidP="009B3B13">
            <w:pPr>
              <w:spacing w:line="300" w:lineRule="exact"/>
              <w:rPr>
                <w:rFonts w:ascii="Verdana" w:hAnsi="Verdana"/>
                <w:vanish/>
                <w:sz w:val="22"/>
                <w:szCs w:val="22"/>
              </w:rPr>
            </w:pPr>
          </w:p>
        </w:tc>
      </w:tr>
    </w:tbl>
    <w:p w14:paraId="109BD00C" w14:textId="77777777" w:rsidR="00852B35" w:rsidRDefault="00852B35"/>
    <w:p w14:paraId="3E1B5133" w14:textId="77777777" w:rsidR="00346876" w:rsidRDefault="00F74EAC">
      <w:pPr>
        <w:pStyle w:val="SectionHeading"/>
      </w:pPr>
      <w:r>
        <w:t>Plan Review - Achievements</w:t>
      </w:r>
    </w:p>
    <w:p w14:paraId="3906F449" w14:textId="77777777" w:rsidR="00346876" w:rsidRDefault="00F74EAC">
      <w:pPr>
        <w:rPr>
          <w:rFonts w:ascii="Verdana" w:hAnsi="Verdana"/>
          <w:sz w:val="22"/>
        </w:rPr>
      </w:pPr>
      <w:r>
        <w:rPr>
          <w:rFonts w:ascii="Verdana" w:hAnsi="Verdana"/>
          <w:sz w:val="22"/>
        </w:rPr>
        <w:t xml:space="preserve">Use this section to identify achievements made against previous plan objectives. This section should be completed at the 5 year review and could be informed through monitoring activities undertaken. </w:t>
      </w:r>
    </w:p>
    <w:p w14:paraId="5AD6576E" w14:textId="77777777" w:rsidR="00346876" w:rsidRDefault="00346876">
      <w:pPr>
        <w:rPr>
          <w:rFonts w:ascii="Verdana" w:hAnsi="Verdana"/>
          <w:b/>
          <w:sz w:val="22"/>
        </w:rPr>
      </w:pPr>
    </w:p>
    <w:tbl>
      <w:tblPr>
        <w:tblW w:w="9742" w:type="dxa"/>
        <w:tblCellMar>
          <w:left w:w="10" w:type="dxa"/>
          <w:right w:w="10" w:type="dxa"/>
        </w:tblCellMar>
        <w:tblLook w:val="04A0" w:firstRow="1" w:lastRow="0" w:firstColumn="1" w:lastColumn="0" w:noHBand="0" w:noVBand="1"/>
      </w:tblPr>
      <w:tblGrid>
        <w:gridCol w:w="4207"/>
        <w:gridCol w:w="5535"/>
      </w:tblGrid>
      <w:tr w:rsidR="00346876" w14:paraId="7731656C"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E4F8AA" w14:textId="77777777" w:rsidR="00346876" w:rsidRDefault="00F74EAC">
            <w:pPr>
              <w:jc w:val="center"/>
              <w:rPr>
                <w:rFonts w:ascii="Verdana" w:hAnsi="Verdana"/>
                <w:b/>
                <w:sz w:val="22"/>
              </w:rPr>
            </w:pPr>
            <w:r>
              <w:rPr>
                <w:rFonts w:ascii="Verdana" w:hAnsi="Verdana"/>
                <w:b/>
                <w:sz w:val="22"/>
              </w:rPr>
              <w:t>Objective</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248C91" w14:textId="77777777" w:rsidR="00346876" w:rsidRDefault="00F74EAC">
            <w:pPr>
              <w:jc w:val="center"/>
              <w:rPr>
                <w:rFonts w:ascii="Verdana" w:hAnsi="Verdana"/>
                <w:b/>
                <w:sz w:val="22"/>
              </w:rPr>
            </w:pPr>
            <w:r>
              <w:rPr>
                <w:rFonts w:ascii="Verdana" w:hAnsi="Verdana"/>
                <w:b/>
                <w:sz w:val="22"/>
              </w:rPr>
              <w:t>Achievement</w:t>
            </w:r>
          </w:p>
        </w:tc>
      </w:tr>
      <w:tr w:rsidR="00346876" w14:paraId="4EBEEFE9"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0CDCC4" w14:textId="47519C35" w:rsidR="00346876" w:rsidRDefault="003F6CC6" w:rsidP="00AB65B3">
            <w:r w:rsidRPr="00AB65B3">
              <w:rPr>
                <w:rFonts w:cs="Calibri"/>
              </w:rPr>
              <w:t>Reintroduce regular coppicing cycles in order to create an uneven age structure</w:t>
            </w:r>
            <w:r w:rsidRPr="00AB65B3">
              <w:rPr>
                <w:rFonts w:ascii="Verdana" w:hAnsi="Verdana"/>
                <w:sz w:val="22"/>
                <w:szCs w:val="22"/>
              </w:rPr>
              <w:t xml:space="preserve"> </w:t>
            </w:r>
            <w:r w:rsidR="00F74EAC">
              <w:rPr>
                <w:rFonts w:ascii="Verdana" w:hAnsi="Verdana"/>
                <w:sz w:val="22"/>
                <w:szCs w:val="22"/>
              </w:rPr>
              <w:t> </w:t>
            </w:r>
            <w:r w:rsidR="00F74EAC">
              <w:rPr>
                <w:rFonts w:ascii="Verdana" w:hAnsi="Verdana"/>
                <w:sz w:val="22"/>
                <w:szCs w:val="22"/>
              </w:rPr>
              <w:t> </w:t>
            </w:r>
            <w:r w:rsidR="00F74EAC">
              <w:rPr>
                <w:rFonts w:ascii="Verdana" w:hAnsi="Verdana"/>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7E20D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04E8DD05"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0697A3" w14:textId="0C53A066" w:rsidR="00346876" w:rsidRDefault="003F6CC6">
            <w:r w:rsidRPr="0090413D">
              <w:rPr>
                <w:rFonts w:cs="Calibri"/>
              </w:rPr>
              <w:t>Improve species and habitat biodiversity.</w:t>
            </w:r>
            <w:r>
              <w:rPr>
                <w:rFonts w:ascii="Verdana" w:hAnsi="Verdana"/>
                <w:sz w:val="22"/>
                <w:szCs w:val="22"/>
              </w:rPr>
              <w:t> </w:t>
            </w:r>
            <w:r>
              <w:rPr>
                <w:rFonts w:ascii="Verdana" w:hAnsi="Verdana"/>
                <w:sz w:val="22"/>
                <w:szCs w:val="22"/>
              </w:rPr>
              <w:t> </w:t>
            </w:r>
            <w:r w:rsidR="00F74EAC">
              <w:rPr>
                <w:rFonts w:ascii="Verdana" w:hAnsi="Verdana"/>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F4017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33C9C8B1"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73B16D" w14:textId="2ED45345" w:rsidR="00346876" w:rsidRDefault="003F6CC6">
            <w:r w:rsidRPr="0090413D">
              <w:rPr>
                <w:rFonts w:cs="Calibri"/>
              </w:rPr>
              <w:t>Protect coppice stools from predation.</w:t>
            </w:r>
            <w:r>
              <w:rPr>
                <w:rFonts w:ascii="Verdana" w:hAnsi="Verdana"/>
                <w:sz w:val="22"/>
                <w:szCs w:val="22"/>
              </w:rPr>
              <w:t> </w:t>
            </w:r>
            <w:r>
              <w:rPr>
                <w:rFonts w:ascii="Verdana" w:hAnsi="Verdana"/>
                <w:sz w:val="22"/>
                <w:szCs w:val="22"/>
              </w:rPr>
              <w:t> </w:t>
            </w:r>
            <w:r w:rsidR="00F74EAC">
              <w:rPr>
                <w:rFonts w:ascii="Verdana" w:hAnsi="Verdana"/>
                <w:sz w:val="22"/>
                <w:szCs w:val="22"/>
              </w:rPr>
              <w:t> </w:t>
            </w:r>
            <w:r w:rsidR="00F74EAC">
              <w:rPr>
                <w:rFonts w:ascii="Verdana" w:hAnsi="Verdana"/>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6A8DA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F6CC6" w14:paraId="3222C535"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24F388" w14:textId="5D51E086" w:rsidR="003F6CC6" w:rsidRDefault="003F6CC6" w:rsidP="003F6CC6">
            <w:r w:rsidRPr="0090413D">
              <w:rPr>
                <w:rFonts w:cs="Calibri"/>
              </w:rPr>
              <w:t>Monitor regeneration of coppice stools and germination of acorns and other tree seeds.</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FA251" w14:textId="77777777" w:rsidR="003F6CC6" w:rsidRDefault="003F6CC6" w:rsidP="003F6CC6">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F6CC6" w14:paraId="0B3D0F11"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F45C8A" w14:textId="2FD4D390" w:rsidR="003F6CC6" w:rsidRDefault="003F6CC6" w:rsidP="003F6CC6">
            <w:r w:rsidRPr="0090413D">
              <w:rPr>
                <w:rFonts w:cs="Calibri"/>
              </w:rPr>
              <w:lastRenderedPageBreak/>
              <w:t xml:space="preserve">Develop sustainable and </w:t>
            </w:r>
            <w:r w:rsidR="000229B4">
              <w:rPr>
                <w:rFonts w:cs="Calibri"/>
              </w:rPr>
              <w:t>e</w:t>
            </w:r>
            <w:r w:rsidRPr="0090413D">
              <w:rPr>
                <w:rFonts w:cs="Calibri"/>
              </w:rPr>
              <w:t>nvironmentally sound uses for felled timber</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8F159E" w14:textId="77777777" w:rsidR="003F6CC6" w:rsidRDefault="003F6CC6" w:rsidP="003F6CC6">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bl>
    <w:p w14:paraId="4077A949" w14:textId="77777777" w:rsidR="00346876" w:rsidRDefault="00F74EAC">
      <w:r>
        <w:rPr>
          <w:rFonts w:ascii="Verdana" w:hAnsi="Verdana"/>
          <w:b/>
          <w:sz w:val="22"/>
        </w:rPr>
        <w:t xml:space="preserve">Add Box </w:t>
      </w:r>
    </w:p>
    <w:tbl>
      <w:tblPr>
        <w:tblW w:w="9742" w:type="dxa"/>
        <w:tblCellMar>
          <w:left w:w="10" w:type="dxa"/>
          <w:right w:w="10" w:type="dxa"/>
        </w:tblCellMar>
        <w:tblLook w:val="04A0" w:firstRow="1" w:lastRow="0" w:firstColumn="1" w:lastColumn="0" w:noHBand="0" w:noVBand="1"/>
      </w:tblPr>
      <w:tblGrid>
        <w:gridCol w:w="4207"/>
        <w:gridCol w:w="5535"/>
      </w:tblGrid>
      <w:tr w:rsidR="00346876" w14:paraId="13780785" w14:textId="77777777">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A63281" w14:textId="5AC405EE" w:rsidR="00346876" w:rsidRPr="006E66F7" w:rsidRDefault="006E66F7">
            <w:bookmarkStart w:id="1" w:name="Achievements"/>
            <w:r w:rsidRPr="006E66F7">
              <w:t>Provide information boards and keep photographic record</w:t>
            </w:r>
            <w:r w:rsidRPr="006E66F7">
              <w:rPr>
                <w:rFonts w:ascii="Verdana" w:hAnsi="Verdana"/>
                <w:vanish/>
                <w:sz w:val="22"/>
                <w:szCs w:val="22"/>
              </w:rPr>
              <w:t xml:space="preserve"> </w:t>
            </w:r>
            <w:r w:rsidR="00F74EAC" w:rsidRPr="006E66F7">
              <w:rPr>
                <w:rFonts w:ascii="Verdana" w:hAnsi="Verdana"/>
                <w:vanish/>
                <w:sz w:val="22"/>
                <w:szCs w:val="22"/>
              </w:rPr>
              <w:t> </w:t>
            </w:r>
            <w:r w:rsidR="00F74EAC" w:rsidRPr="006E66F7">
              <w:rPr>
                <w:rFonts w:ascii="Verdana" w:hAnsi="Verdana"/>
                <w:vanish/>
                <w:sz w:val="22"/>
                <w:szCs w:val="22"/>
              </w:rPr>
              <w:t> </w:t>
            </w:r>
            <w:r w:rsidR="00F74EAC" w:rsidRPr="006E66F7">
              <w:rPr>
                <w:rFonts w:ascii="Verdana" w:hAnsi="Verdana"/>
                <w:vanish/>
                <w:sz w:val="22"/>
                <w:szCs w:val="22"/>
              </w:rPr>
              <w:t> </w:t>
            </w:r>
            <w:r w:rsidR="00F74EAC" w:rsidRPr="006E66F7">
              <w:rPr>
                <w:rFonts w:ascii="Verdana" w:hAnsi="Verdana"/>
                <w:vanish/>
                <w:sz w:val="22"/>
                <w:szCs w:val="22"/>
              </w:rPr>
              <w:t> </w:t>
            </w:r>
            <w:r w:rsidR="00F74EAC" w:rsidRPr="006E66F7">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EC68A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044C5753" w14:textId="77777777">
        <w:trPr>
          <w:hidden/>
        </w:trPr>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C530E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F2524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03509AE4" w14:textId="77777777">
        <w:trPr>
          <w:hidden/>
        </w:trPr>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BECEA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0B1C7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CDAB10A" w14:textId="77777777">
        <w:trPr>
          <w:hidden/>
        </w:trPr>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52C82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D4C01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3B44308E" w14:textId="77777777">
        <w:trPr>
          <w:hidden/>
        </w:trPr>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C68F6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77E97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67BA6FD7" w14:textId="77777777">
        <w:trPr>
          <w:hidden/>
        </w:trPr>
        <w:tc>
          <w:tcPr>
            <w:tcW w:w="4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07858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99C8D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bl>
    <w:bookmarkEnd w:id="1"/>
    <w:p w14:paraId="76616A7C" w14:textId="77777777" w:rsidR="00346876" w:rsidRDefault="00F74EAC">
      <w:pPr>
        <w:pStyle w:val="SectionHeading"/>
      </w:pPr>
      <w:r>
        <w:t>Woodland Survey</w:t>
      </w:r>
    </w:p>
    <w:p w14:paraId="123F2005" w14:textId="77777777" w:rsidR="00346876" w:rsidRDefault="00F74EAC">
      <w:pPr>
        <w:pStyle w:val="BodyText"/>
      </w:pPr>
      <w:r>
        <w:t xml:space="preserve">This section is about collecting information relating to your woodland and its location, including any statutory constraints: designations, European Protected Species etc. Woodland information for your property can be found on the </w:t>
      </w:r>
      <w:hyperlink r:id="rId9" w:history="1">
        <w:r>
          <w:rPr>
            <w:rStyle w:val="Hyperlink"/>
          </w:rPr>
          <w:t>Magic website</w:t>
        </w:r>
      </w:hyperlink>
      <w:r>
        <w:t xml:space="preserve"> or the Forestry Commission Land Information Search. </w:t>
      </w:r>
    </w:p>
    <w:tbl>
      <w:tblPr>
        <w:tblW w:w="9742" w:type="dxa"/>
        <w:tblCellMar>
          <w:left w:w="10" w:type="dxa"/>
          <w:right w:w="10" w:type="dxa"/>
        </w:tblCellMar>
        <w:tblLook w:val="04A0" w:firstRow="1" w:lastRow="0" w:firstColumn="1" w:lastColumn="0" w:noHBand="0" w:noVBand="1"/>
      </w:tblPr>
      <w:tblGrid>
        <w:gridCol w:w="5977"/>
        <w:gridCol w:w="3765"/>
      </w:tblGrid>
      <w:tr w:rsidR="00346876" w14:paraId="27335793" w14:textId="77777777">
        <w:tc>
          <w:tcPr>
            <w:tcW w:w="597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14:paraId="1ABC14CB" w14:textId="77777777" w:rsidR="00346876" w:rsidRDefault="00F74EAC">
            <w:pPr>
              <w:spacing w:line="300" w:lineRule="exact"/>
            </w:pPr>
            <w:r>
              <w:rPr>
                <w:rFonts w:ascii="Verdana" w:hAnsi="Verdana"/>
                <w:b/>
                <w:sz w:val="22"/>
                <w:szCs w:val="22"/>
              </w:rPr>
              <w:t>Brief description of the woodland property</w:t>
            </w:r>
          </w:p>
        </w:tc>
        <w:tc>
          <w:tcPr>
            <w:tcW w:w="3765" w:type="dxa"/>
            <w:tcBorders>
              <w:top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767355" w14:textId="77777777" w:rsidR="00346876" w:rsidRDefault="00F74EAC">
            <w:pPr>
              <w:pStyle w:val="NoSpacing"/>
            </w:pPr>
            <w:bookmarkStart w:id="2" w:name="Text8"/>
            <w:r>
              <w:t>     </w:t>
            </w:r>
            <w:bookmarkEnd w:id="2"/>
          </w:p>
        </w:tc>
      </w:tr>
      <w:tr w:rsidR="00346876" w14:paraId="3B140F4F" w14:textId="77777777">
        <w:tc>
          <w:tcPr>
            <w:tcW w:w="97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325EF1" w14:textId="746C6E09" w:rsidR="008E4FDE" w:rsidRPr="008E4FDE" w:rsidRDefault="008E4FDE" w:rsidP="008E4FDE">
            <w:pPr>
              <w:pStyle w:val="NoSpacing"/>
              <w:spacing w:after="0"/>
              <w:rPr>
                <w:rFonts w:cs="Calibri"/>
                <w:color w:val="FF0000"/>
                <w:sz w:val="22"/>
                <w:szCs w:val="22"/>
                <w:lang w:eastAsia="zh-CN"/>
              </w:rPr>
            </w:pPr>
            <w:r w:rsidRPr="008E4FDE">
              <w:rPr>
                <w:rFonts w:cs="Calibri"/>
                <w:b/>
                <w:bCs/>
                <w:sz w:val="22"/>
                <w:szCs w:val="22"/>
                <w:lang w:eastAsia="zh-CN"/>
              </w:rPr>
              <w:t>GENERAL:</w:t>
            </w:r>
            <w:r w:rsidRPr="008E4FDE">
              <w:rPr>
                <w:rFonts w:cs="Calibri"/>
                <w:sz w:val="22"/>
                <w:szCs w:val="22"/>
                <w:lang w:eastAsia="zh-CN"/>
              </w:rPr>
              <w:t xml:space="preserve"> Brineddin Wood, Chapel Lawn, Shropshire, SY7 0BW is in the Parish of Clun with Chapel Lawn and comprises about 28 </w:t>
            </w:r>
            <w:r w:rsidR="00D95944">
              <w:rPr>
                <w:rFonts w:cs="Calibri"/>
                <w:sz w:val="22"/>
                <w:szCs w:val="22"/>
                <w:lang w:eastAsia="zh-CN"/>
              </w:rPr>
              <w:t>h</w:t>
            </w:r>
            <w:r w:rsidRPr="008E4FDE">
              <w:rPr>
                <w:rFonts w:cs="Calibri"/>
                <w:sz w:val="22"/>
                <w:szCs w:val="22"/>
                <w:lang w:eastAsia="zh-CN"/>
              </w:rPr>
              <w:t>a. The main part of the wood is divided into 21 quillets, unfenced parallel strips running south to north.</w:t>
            </w:r>
            <w:r w:rsidRPr="008E4FDE">
              <w:rPr>
                <w:rFonts w:cs="Calibri"/>
                <w:color w:val="000000"/>
                <w:sz w:val="22"/>
                <w:szCs w:val="22"/>
                <w:lang w:eastAsia="zh-CN"/>
              </w:rPr>
              <w:t xml:space="preserve"> </w:t>
            </w:r>
            <w:r w:rsidRPr="00C12141">
              <w:rPr>
                <w:rFonts w:cs="Calibri"/>
                <w:sz w:val="22"/>
                <w:szCs w:val="22"/>
                <w:lang w:eastAsia="zh-CN"/>
              </w:rPr>
              <w:t>The Redlake Valley Community Benefit Society currently has ownership of two quillets set in the centre of the wood</w:t>
            </w:r>
            <w:r w:rsidR="00D95944">
              <w:rPr>
                <w:rFonts w:cs="Calibri"/>
                <w:sz w:val="22"/>
                <w:szCs w:val="22"/>
                <w:lang w:eastAsia="zh-CN"/>
              </w:rPr>
              <w:t xml:space="preserve"> amounting to 2.8 ha.</w:t>
            </w:r>
          </w:p>
          <w:p w14:paraId="6A70F91F" w14:textId="77777777" w:rsidR="008E4FDE" w:rsidRPr="008E4FDE" w:rsidRDefault="008E4FDE" w:rsidP="008E4FDE">
            <w:pPr>
              <w:autoSpaceDN/>
              <w:rPr>
                <w:rFonts w:cs="Calibri"/>
                <w:b/>
                <w:bCs/>
                <w:sz w:val="22"/>
                <w:szCs w:val="22"/>
                <w:lang w:eastAsia="zh-CN"/>
              </w:rPr>
            </w:pPr>
            <w:r w:rsidRPr="008E4FDE">
              <w:rPr>
                <w:rFonts w:cs="Calibri"/>
                <w:b/>
                <w:bCs/>
                <w:sz w:val="22"/>
                <w:szCs w:val="22"/>
                <w:lang w:eastAsia="zh-CN"/>
              </w:rPr>
              <w:t xml:space="preserve">LANDSCAPE VALUE: </w:t>
            </w:r>
            <w:r w:rsidRPr="008E4FDE">
              <w:rPr>
                <w:rFonts w:cs="Calibri"/>
                <w:sz w:val="22"/>
                <w:szCs w:val="22"/>
                <w:lang w:eastAsia="zh-CN"/>
              </w:rPr>
              <w:t>The wood is an important landscape feature. In combination with the Iron-age hill fort of Caer Caradoc opposite, its steep sides frame the village of Chapel Lawn, providing a range of colours throughout the season.</w:t>
            </w:r>
            <w:r w:rsidRPr="008E4FDE">
              <w:rPr>
                <w:rFonts w:cs="Calibri"/>
                <w:b/>
                <w:bCs/>
                <w:sz w:val="22"/>
                <w:szCs w:val="22"/>
                <w:lang w:eastAsia="zh-CN"/>
              </w:rPr>
              <w:t xml:space="preserve">  </w:t>
            </w:r>
          </w:p>
          <w:p w14:paraId="4FD3414F" w14:textId="77777777" w:rsidR="008E4FDE" w:rsidRPr="008E4FDE" w:rsidRDefault="008E4FDE" w:rsidP="008E4FDE">
            <w:pPr>
              <w:autoSpaceDN/>
              <w:rPr>
                <w:rFonts w:cs="Calibri"/>
                <w:sz w:val="22"/>
                <w:szCs w:val="22"/>
                <w:lang w:eastAsia="zh-CN"/>
              </w:rPr>
            </w:pPr>
            <w:r w:rsidRPr="008E4FDE">
              <w:rPr>
                <w:rFonts w:cs="Calibri"/>
                <w:b/>
                <w:bCs/>
                <w:sz w:val="22"/>
                <w:szCs w:val="22"/>
                <w:lang w:eastAsia="zh-CN"/>
              </w:rPr>
              <w:t>SPECIES PROFILE:</w:t>
            </w:r>
            <w:r w:rsidRPr="008E4FDE">
              <w:rPr>
                <w:rFonts w:cs="Calibri"/>
                <w:sz w:val="22"/>
                <w:szCs w:val="22"/>
                <w:lang w:eastAsia="zh-CN"/>
              </w:rPr>
              <w:t xml:space="preserve"> Nearly all the trees are Sessile Oak of a similar age and height with a very few other species scattered throughout although beyond the upper limit of the quillets, the northern perimeter which borders arable land is more open with bracken and a line of elderly Silver Birch. The lower ground has a higher density of shrubs, including Hazel and Holly, and the ground flora includes Bluebell, Creeping Soft-grass and Bracken. This represents an Oak woodland community described as W10 Oak – Bracken –Bramble Woodland. Higher up the slope, and more extensive than the previous type, is a heathy type of Oak woodland which is W16 Oak – Birch – Wavy Hair-grass Woodland. Typically, this has very little in the shrub layer and the ground floor supports Wavy Hair-grass with patchy Bilberry, Common Cow-wheat and localised Heather. The wood has not been managed in any coherent way since at least WW2 but because of multiple ownership and different historical management patterns, subtle variations between the quillets can still be seen. In general, however, there is clear evidence of coppicing throughout in the form of multiple trunks alongside apparent maidens; tree density is high through lack of management, and light levels are correspondingly low. With the exception of bluebells on the very lower edge of the wood, the ground flora described above is reduced because of deer predation, as is the natural regeneration of oak </w:t>
            </w:r>
            <w:r w:rsidRPr="008E4FDE">
              <w:rPr>
                <w:rFonts w:cs="Calibri"/>
                <w:color w:val="000000"/>
                <w:sz w:val="22"/>
                <w:szCs w:val="22"/>
                <w:lang w:eastAsia="zh-CN"/>
              </w:rPr>
              <w:t>seedlings and regrowth of shrubs.</w:t>
            </w:r>
            <w:r w:rsidRPr="008E4FDE">
              <w:rPr>
                <w:rFonts w:cs="Calibri"/>
                <w:sz w:val="22"/>
                <w:szCs w:val="22"/>
                <w:lang w:eastAsia="zh-CN"/>
              </w:rPr>
              <w:t xml:space="preserve">  </w:t>
            </w:r>
          </w:p>
          <w:p w14:paraId="77B3781E" w14:textId="176E3A1D" w:rsidR="00346876" w:rsidRDefault="00F74EAC">
            <w:pPr>
              <w:pStyle w:val="NoSpacing"/>
            </w:pPr>
            <w:r>
              <w:rPr>
                <w:rFonts w:ascii="Verdana" w:hAnsi="Verdana"/>
                <w:sz w:val="22"/>
                <w:szCs w:val="22"/>
              </w:rPr>
              <w:t> </w:t>
            </w:r>
          </w:p>
        </w:tc>
      </w:tr>
    </w:tbl>
    <w:p w14:paraId="0B9C1FA5" w14:textId="77777777" w:rsidR="00346876" w:rsidRDefault="00F74EAC">
      <w:pPr>
        <w:pStyle w:val="SectionHeading"/>
      </w:pPr>
      <w:r>
        <w:lastRenderedPageBreak/>
        <w:t>Woodland Protection</w:t>
      </w:r>
    </w:p>
    <w:p w14:paraId="7F76BD87" w14:textId="77777777" w:rsidR="00346876" w:rsidRDefault="00F74EAC">
      <w:pPr>
        <w:rPr>
          <w:rFonts w:ascii="Verdana" w:hAnsi="Verdana"/>
          <w:sz w:val="22"/>
        </w:rPr>
      </w:pPr>
      <w:r>
        <w:rPr>
          <w:rFonts w:ascii="Verdana" w:hAnsi="Verdana"/>
          <w:sz w:val="22"/>
        </w:rPr>
        <w:t>This section allows you to consider the potential threats facing your woodland(s).  Where relevant, under the following headings, describe any potential threats and as informed by both the likelihood of presence and potential impact, communicate any required management response. This could, for example, be providing information in relation to putting in place a plan, monitoring or direct action.</w:t>
      </w:r>
    </w:p>
    <w:p w14:paraId="0951D3EA" w14:textId="77777777" w:rsidR="00346876" w:rsidRDefault="00346876">
      <w:pPr>
        <w:rPr>
          <w:rFonts w:ascii="Verdana" w:hAnsi="Verdana"/>
          <w:b/>
          <w:sz w:val="22"/>
        </w:rPr>
      </w:pPr>
    </w:p>
    <w:tbl>
      <w:tblPr>
        <w:tblW w:w="9742" w:type="dxa"/>
        <w:tblCellMar>
          <w:left w:w="10" w:type="dxa"/>
          <w:right w:w="10" w:type="dxa"/>
        </w:tblCellMar>
        <w:tblLook w:val="04A0" w:firstRow="1" w:lastRow="0" w:firstColumn="1" w:lastColumn="0" w:noHBand="0" w:noVBand="1"/>
      </w:tblPr>
      <w:tblGrid>
        <w:gridCol w:w="9742"/>
      </w:tblGrid>
      <w:tr w:rsidR="00346876" w14:paraId="3AB0F90C" w14:textId="77777777">
        <w:trPr>
          <w:trHeight w:val="311"/>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3B72D4" w14:textId="77777777" w:rsidR="00346876" w:rsidRDefault="00F74EAC">
            <w:r>
              <w:rPr>
                <w:rFonts w:ascii="Verdana" w:hAnsi="Verdana"/>
                <w:b/>
                <w:sz w:val="22"/>
                <w:szCs w:val="22"/>
              </w:rPr>
              <w:t xml:space="preserve">Plant Health </w:t>
            </w:r>
          </w:p>
        </w:tc>
      </w:tr>
      <w:tr w:rsidR="00346876" w14:paraId="1CB9E8E5"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4F0685" w14:textId="77777777" w:rsidR="00346876" w:rsidRDefault="00F74EAC">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p>
        </w:tc>
      </w:tr>
      <w:tr w:rsidR="00346876" w14:paraId="5FBB23A2"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286519" w14:textId="2E583CEB" w:rsidR="00346876" w:rsidRDefault="00D95582">
            <w:hyperlink r:id="rId10" w:anchor="deer-and-feral-wild-boar" w:history="1">
              <w:r w:rsidR="00F74EAC">
                <w:rPr>
                  <w:rStyle w:val="Hyperlink"/>
                  <w:rFonts w:ascii="Verdana" w:hAnsi="Verdana"/>
                  <w:b/>
                  <w:sz w:val="22"/>
                </w:rPr>
                <w:t>Deer</w:t>
              </w:r>
            </w:hyperlink>
            <w:r w:rsidR="00CD7D12">
              <w:rPr>
                <w:rStyle w:val="Hyperlink"/>
                <w:rFonts w:ascii="Verdana" w:hAnsi="Verdana"/>
                <w:b/>
                <w:sz w:val="22"/>
              </w:rPr>
              <w:t xml:space="preserve"> </w:t>
            </w:r>
            <w:r w:rsidR="00CD7D12" w:rsidRPr="0090413D">
              <w:rPr>
                <w:rFonts w:cs="Calibri"/>
              </w:rPr>
              <w:t xml:space="preserve">Roe </w:t>
            </w:r>
            <w:r w:rsidR="00CD7D12">
              <w:rPr>
                <w:rFonts w:cs="Calibri"/>
              </w:rPr>
              <w:t>deer</w:t>
            </w:r>
            <w:r w:rsidR="00CD7D12">
              <w:rPr>
                <w:rFonts w:cs="Calibri"/>
                <w:color w:val="FF0000"/>
              </w:rPr>
              <w:t xml:space="preserve"> </w:t>
            </w:r>
            <w:r w:rsidR="00CD7D12" w:rsidRPr="0090413D">
              <w:rPr>
                <w:rFonts w:cs="Calibri"/>
              </w:rPr>
              <w:t>are currently present in the wood</w:t>
            </w:r>
            <w:r w:rsidR="00CD7D12">
              <w:rPr>
                <w:rFonts w:cs="Calibri"/>
              </w:rPr>
              <w:t xml:space="preserve"> and maybe </w:t>
            </w:r>
            <w:r w:rsidR="006533C6">
              <w:rPr>
                <w:rFonts w:cs="Calibri"/>
              </w:rPr>
              <w:t xml:space="preserve">also </w:t>
            </w:r>
            <w:r w:rsidR="00CD7D12">
              <w:rPr>
                <w:rFonts w:cs="Calibri"/>
              </w:rPr>
              <w:t>Muntjac.</w:t>
            </w:r>
            <w:r w:rsidR="00CD7D12" w:rsidRPr="0090413D">
              <w:rPr>
                <w:rFonts w:cs="Calibri"/>
              </w:rPr>
              <w:t xml:space="preserve"> A Deer exclosure has been constructed to protect an area of coppiced hazel and assess the impact of excluding deer on ground flora, including the development of oak saplings. There is significant evidence of damage caused by deer outside this exclosure </w:t>
            </w:r>
            <w:r w:rsidR="009D28D4">
              <w:rPr>
                <w:rFonts w:cs="Calibri"/>
              </w:rPr>
              <w:t>but none within it</w:t>
            </w:r>
            <w:r w:rsidR="00C644E9">
              <w:rPr>
                <w:rFonts w:cs="Calibri"/>
              </w:rPr>
              <w:t>.  T</w:t>
            </w:r>
            <w:r w:rsidR="00CD7D12" w:rsidRPr="0090413D">
              <w:rPr>
                <w:rFonts w:cs="Calibri"/>
              </w:rPr>
              <w:t>he management plan w</w:t>
            </w:r>
            <w:r w:rsidR="00C644E9">
              <w:rPr>
                <w:rFonts w:cs="Calibri"/>
              </w:rPr>
              <w:t>ill</w:t>
            </w:r>
            <w:r w:rsidR="00CD7D12" w:rsidRPr="0090413D">
              <w:rPr>
                <w:rFonts w:cs="Calibri"/>
              </w:rPr>
              <w:t xml:space="preserve"> seek to limit </w:t>
            </w:r>
            <w:r w:rsidR="009A451F">
              <w:rPr>
                <w:rFonts w:cs="Calibri"/>
              </w:rPr>
              <w:t>damage</w:t>
            </w:r>
            <w:r w:rsidR="00CD7D12" w:rsidRPr="0090413D">
              <w:rPr>
                <w:rFonts w:cs="Calibri"/>
              </w:rPr>
              <w:t xml:space="preserve"> by enclosing newly coppiced and replanted areas to prevent access by deer</w:t>
            </w:r>
          </w:p>
        </w:tc>
      </w:tr>
      <w:tr w:rsidR="00346876" w14:paraId="69FB750A"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52D67E" w14:textId="77777777" w:rsidR="00346876" w:rsidRDefault="00F74EAC">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p>
        </w:tc>
      </w:tr>
      <w:tr w:rsidR="00346876" w14:paraId="3B6BB6D0"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C5F598" w14:textId="3BC57ACD" w:rsidR="00346876" w:rsidRDefault="00D95582">
            <w:hyperlink r:id="rId11" w:anchor="grey-squirrels" w:history="1">
              <w:r w:rsidR="00F74EAC">
                <w:rPr>
                  <w:rStyle w:val="Hyperlink"/>
                  <w:rFonts w:ascii="Verdana" w:hAnsi="Verdana"/>
                  <w:b/>
                  <w:sz w:val="22"/>
                </w:rPr>
                <w:t>Grey Squirrels</w:t>
              </w:r>
            </w:hyperlink>
            <w:r w:rsidR="00112D71">
              <w:rPr>
                <w:rStyle w:val="Hyperlink"/>
                <w:rFonts w:ascii="Verdana" w:hAnsi="Verdana"/>
                <w:b/>
                <w:sz w:val="22"/>
              </w:rPr>
              <w:t xml:space="preserve"> </w:t>
            </w:r>
            <w:r w:rsidR="00D16181" w:rsidRPr="0090413D">
              <w:rPr>
                <w:rFonts w:cs="Calibri"/>
              </w:rPr>
              <w:t>The current level of observed damage caused by Grey Squirrels is low. Specific measures such as trapping and culling may be necessary over the management plan period depending on the observed number of animals and damaged caused</w:t>
            </w:r>
          </w:p>
        </w:tc>
      </w:tr>
      <w:tr w:rsidR="00346876" w14:paraId="7A5D715D"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51274D" w14:textId="77777777" w:rsidR="00346876" w:rsidRDefault="00F74EAC">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p>
        </w:tc>
      </w:tr>
      <w:tr w:rsidR="00346876" w14:paraId="4ED0AF3B"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0C3E8F" w14:textId="77777777" w:rsidR="00A264C1" w:rsidRDefault="00F74EAC">
            <w:pPr>
              <w:rPr>
                <w:rFonts w:ascii="Verdana" w:hAnsi="Verdana"/>
                <w:b/>
                <w:sz w:val="22"/>
              </w:rPr>
            </w:pPr>
            <w:r>
              <w:rPr>
                <w:rFonts w:ascii="Verdana" w:hAnsi="Verdana"/>
                <w:b/>
                <w:sz w:val="22"/>
              </w:rPr>
              <w:t>Livestock and Other Mammals</w:t>
            </w:r>
          </w:p>
          <w:p w14:paraId="6DD2E60F" w14:textId="244083C7" w:rsidR="00346876" w:rsidRDefault="004A2A43">
            <w:pPr>
              <w:rPr>
                <w:rFonts w:ascii="Verdana" w:hAnsi="Verdana"/>
                <w:b/>
                <w:sz w:val="22"/>
              </w:rPr>
            </w:pPr>
            <w:r w:rsidRPr="0090413D">
              <w:rPr>
                <w:rFonts w:cs="Calibri"/>
              </w:rPr>
              <w:t xml:space="preserve">Sheep </w:t>
            </w:r>
            <w:r>
              <w:rPr>
                <w:rFonts w:cs="Calibri"/>
              </w:rPr>
              <w:t xml:space="preserve">occasionally </w:t>
            </w:r>
            <w:r w:rsidRPr="0090413D">
              <w:rPr>
                <w:rFonts w:cs="Calibri"/>
              </w:rPr>
              <w:t xml:space="preserve">gain access to the wood through poorly maintained fencing from adjacent fields. These boundaries will be secured with the co-operation of adjoining landowners. </w:t>
            </w:r>
          </w:p>
        </w:tc>
      </w:tr>
      <w:tr w:rsidR="00346876" w14:paraId="2E8A4042"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DF45EC" w14:textId="77777777" w:rsidR="00346876" w:rsidRDefault="00F74EAC">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p>
        </w:tc>
      </w:tr>
      <w:tr w:rsidR="00346876" w14:paraId="2C21256E"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54B6BA" w14:textId="77777777" w:rsidR="00A264C1" w:rsidRDefault="00F74EAC">
            <w:pPr>
              <w:rPr>
                <w:rFonts w:ascii="Verdana" w:hAnsi="Verdana"/>
                <w:b/>
                <w:sz w:val="22"/>
              </w:rPr>
            </w:pPr>
            <w:r>
              <w:rPr>
                <w:rFonts w:ascii="Verdana" w:hAnsi="Verdana"/>
                <w:b/>
                <w:sz w:val="22"/>
              </w:rPr>
              <w:t>Water &amp; Soil (soil erosion, acidification of water, pollution etc)</w:t>
            </w:r>
            <w:r w:rsidR="004639B0">
              <w:rPr>
                <w:rFonts w:ascii="Verdana" w:hAnsi="Verdana"/>
                <w:b/>
                <w:sz w:val="22"/>
              </w:rPr>
              <w:t xml:space="preserve"> </w:t>
            </w:r>
          </w:p>
          <w:p w14:paraId="08CFEF6F" w14:textId="6E61935E" w:rsidR="00346876" w:rsidRDefault="004639B0">
            <w:pPr>
              <w:rPr>
                <w:rFonts w:ascii="Verdana" w:hAnsi="Verdana"/>
                <w:b/>
                <w:sz w:val="22"/>
              </w:rPr>
            </w:pPr>
            <w:r w:rsidRPr="0090413D">
              <w:rPr>
                <w:rFonts w:cs="Calibri"/>
              </w:rPr>
              <w:t>The steep slope of the wood may lead to increased runoff as existing oaks are coppiced</w:t>
            </w:r>
            <w:r w:rsidR="0049488A">
              <w:rPr>
                <w:rFonts w:cs="Calibri"/>
              </w:rPr>
              <w:t>.</w:t>
            </w:r>
            <w:r w:rsidRPr="0090413D">
              <w:rPr>
                <w:rFonts w:cs="Calibri"/>
              </w:rPr>
              <w:t xml:space="preserve"> Undertaking this work on small areas at a time will minimise any potential impact. The steep slopes and limited access mean the use of heavy machinery is not possible. Low impact methodologies for felling and timber extraction will be utilised to minimise the potential for soil erosion.</w:t>
            </w:r>
            <w:r w:rsidR="00A569DC">
              <w:rPr>
                <w:rFonts w:cs="Calibri"/>
              </w:rPr>
              <w:t xml:space="preserve">  </w:t>
            </w:r>
            <w:r w:rsidR="00C82A99" w:rsidRPr="0090413D">
              <w:rPr>
                <w:rFonts w:cs="Calibri"/>
              </w:rPr>
              <w:t xml:space="preserve">Low intensity working methods with minimal use of machinery will mitigate against pollution incidents. All plastic waste will be removed from site and recycled as appropriate.  </w:t>
            </w:r>
          </w:p>
        </w:tc>
      </w:tr>
      <w:tr w:rsidR="00346876" w14:paraId="068F51C1"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A5B7F8" w14:textId="77777777" w:rsidR="00346876" w:rsidRDefault="00F74EAC">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r>
              <w:rPr>
                <w:rFonts w:ascii="Verdana" w:hAnsi="Verdana"/>
                <w:b/>
                <w:sz w:val="22"/>
              </w:rPr>
              <w:t> </w:t>
            </w:r>
          </w:p>
        </w:tc>
      </w:tr>
      <w:tr w:rsidR="00346876" w14:paraId="0CAB3D76"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40167B" w14:textId="77777777" w:rsidR="00346876" w:rsidRDefault="00F74EAC">
            <w:pPr>
              <w:rPr>
                <w:rFonts w:ascii="Verdana" w:hAnsi="Verdana"/>
                <w:b/>
                <w:sz w:val="22"/>
              </w:rPr>
            </w:pPr>
            <w:r>
              <w:rPr>
                <w:rFonts w:ascii="Verdana" w:hAnsi="Verdana"/>
                <w:b/>
                <w:sz w:val="22"/>
              </w:rPr>
              <w:t>Environmental (flooding, wind damage, fire, invasive species etc)</w:t>
            </w:r>
          </w:p>
        </w:tc>
      </w:tr>
      <w:tr w:rsidR="00346876" w14:paraId="5811CD50"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618401" w14:textId="25344194" w:rsidR="00346876" w:rsidRDefault="00406583">
            <w:r w:rsidRPr="0090413D">
              <w:rPr>
                <w:rFonts w:cs="Calibri"/>
              </w:rPr>
              <w:t xml:space="preserve">The </w:t>
            </w:r>
            <w:r w:rsidR="004B47CE" w:rsidRPr="0090413D">
              <w:rPr>
                <w:rFonts w:cs="Calibri"/>
              </w:rPr>
              <w:t xml:space="preserve">canopy </w:t>
            </w:r>
            <w:r w:rsidRPr="0090413D">
              <w:rPr>
                <w:rFonts w:cs="Calibri"/>
              </w:rPr>
              <w:t xml:space="preserve">contains much dead wood which does fall during periods of high winds. When high winds are forecast work will not take place. </w:t>
            </w:r>
            <w:r w:rsidR="001F4CC4">
              <w:rPr>
                <w:rFonts w:cs="Calibri"/>
              </w:rPr>
              <w:t xml:space="preserve"> </w:t>
            </w:r>
            <w:r w:rsidR="00FB4A30">
              <w:rPr>
                <w:rFonts w:cs="Calibri"/>
              </w:rPr>
              <w:t>T</w:t>
            </w:r>
            <w:r w:rsidR="00256D39">
              <w:rPr>
                <w:rFonts w:cs="Calibri"/>
              </w:rPr>
              <w:t xml:space="preserve">here are no features </w:t>
            </w:r>
            <w:r w:rsidR="006526D8">
              <w:rPr>
                <w:rFonts w:cs="Calibri"/>
              </w:rPr>
              <w:t>suggesting</w:t>
            </w:r>
            <w:r w:rsidR="00201262">
              <w:rPr>
                <w:rFonts w:cs="Calibri"/>
              </w:rPr>
              <w:t xml:space="preserve"> abnormal fire risk</w:t>
            </w:r>
            <w:r w:rsidR="008C22F0">
              <w:rPr>
                <w:rFonts w:cs="Calibri"/>
              </w:rPr>
              <w:t xml:space="preserve"> and no invasive plant species have been found.</w:t>
            </w:r>
          </w:p>
        </w:tc>
      </w:tr>
      <w:tr w:rsidR="00346876" w14:paraId="63430072"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FE63AF" w14:textId="77777777" w:rsidR="00346876" w:rsidRDefault="00D95582">
            <w:hyperlink r:id="rId12" w:history="1">
              <w:r w:rsidR="00F74EAC">
                <w:rPr>
                  <w:rStyle w:val="Hyperlink"/>
                  <w:rFonts w:ascii="Verdana" w:hAnsi="Verdana"/>
                  <w:b/>
                  <w:sz w:val="22"/>
                </w:rPr>
                <w:t>Climate Change Resilience</w:t>
              </w:r>
            </w:hyperlink>
            <w:r w:rsidR="00F74EAC">
              <w:rPr>
                <w:rFonts w:ascii="Verdana" w:hAnsi="Verdana"/>
                <w:b/>
                <w:sz w:val="22"/>
              </w:rPr>
              <w:t xml:space="preserve"> (provenance, lack of diversity, uniform structure) </w:t>
            </w:r>
          </w:p>
        </w:tc>
      </w:tr>
      <w:tr w:rsidR="00346876" w14:paraId="50A8F8A4" w14:textId="77777777">
        <w:trPr>
          <w:trHeight w:val="345"/>
        </w:trPr>
        <w:tc>
          <w:tcPr>
            <w:tcW w:w="974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50762" w14:textId="5C354C0C" w:rsidR="00346876" w:rsidRDefault="00BD2A22">
            <w:r w:rsidRPr="0090413D">
              <w:rPr>
                <w:rFonts w:cs="Calibri"/>
              </w:rPr>
              <w:t>This will be a major focus of the management plan</w:t>
            </w:r>
            <w:r w:rsidR="00F74EAC">
              <w:rPr>
                <w:rFonts w:cs="Calibri"/>
              </w:rPr>
              <w:t>.  T</w:t>
            </w:r>
            <w:r w:rsidRPr="0090413D">
              <w:rPr>
                <w:rFonts w:cs="Calibri"/>
              </w:rPr>
              <w:t>he current monoculture of the woodland and the lack of diversity in terms of the type and ages of trees is the biggest threat to its long</w:t>
            </w:r>
            <w:r>
              <w:rPr>
                <w:rFonts w:cs="Calibri"/>
              </w:rPr>
              <w:t>-</w:t>
            </w:r>
            <w:r w:rsidRPr="0090413D">
              <w:rPr>
                <w:rFonts w:cs="Calibri"/>
              </w:rPr>
              <w:t xml:space="preserve">term sustainability. Structure and species diversity needs significant improvement through a staged coppicing and replanting regime. </w:t>
            </w:r>
            <w:r w:rsidR="0048495A">
              <w:rPr>
                <w:rFonts w:cs="Calibri"/>
              </w:rPr>
              <w:t xml:space="preserve"> </w:t>
            </w:r>
            <w:r w:rsidR="00BF5BEB">
              <w:rPr>
                <w:rFonts w:cs="Calibri"/>
              </w:rPr>
              <w:t>Within the coppice</w:t>
            </w:r>
            <w:r w:rsidR="00784BD0">
              <w:rPr>
                <w:rFonts w:cs="Calibri"/>
              </w:rPr>
              <w:t>d</w:t>
            </w:r>
            <w:r w:rsidR="00BF5BEB">
              <w:rPr>
                <w:rFonts w:cs="Calibri"/>
              </w:rPr>
              <w:t xml:space="preserve"> areas</w:t>
            </w:r>
            <w:r w:rsidR="00FD6E52">
              <w:rPr>
                <w:rFonts w:cs="Calibri"/>
              </w:rPr>
              <w:t xml:space="preserve"> </w:t>
            </w:r>
            <w:r w:rsidR="005B09B8">
              <w:rPr>
                <w:rFonts w:cs="Calibri"/>
              </w:rPr>
              <w:t xml:space="preserve">some suitable oaks will be retained to become veteran trees in future years. </w:t>
            </w:r>
            <w:r w:rsidRPr="0090413D">
              <w:rPr>
                <w:rFonts w:cs="Calibri"/>
              </w:rPr>
              <w:t xml:space="preserve">The plan will </w:t>
            </w:r>
            <w:r w:rsidR="00070582">
              <w:rPr>
                <w:rFonts w:cs="Calibri"/>
              </w:rPr>
              <w:t>include</w:t>
            </w:r>
            <w:r w:rsidRPr="0090413D">
              <w:rPr>
                <w:rFonts w:cs="Calibri"/>
              </w:rPr>
              <w:t xml:space="preserve"> </w:t>
            </w:r>
            <w:r w:rsidR="0085069D">
              <w:rPr>
                <w:rFonts w:cs="Calibri"/>
              </w:rPr>
              <w:t xml:space="preserve">additional </w:t>
            </w:r>
            <w:r w:rsidR="00070582">
              <w:rPr>
                <w:rFonts w:cs="Calibri"/>
              </w:rPr>
              <w:t>broad</w:t>
            </w:r>
            <w:r w:rsidR="00657035">
              <w:rPr>
                <w:rFonts w:cs="Calibri"/>
              </w:rPr>
              <w:t>-</w:t>
            </w:r>
            <w:r w:rsidR="00070582">
              <w:rPr>
                <w:rFonts w:cs="Calibri"/>
              </w:rPr>
              <w:t>lea</w:t>
            </w:r>
            <w:r w:rsidR="00EF228A">
              <w:rPr>
                <w:rFonts w:cs="Calibri"/>
              </w:rPr>
              <w:t xml:space="preserve">fed </w:t>
            </w:r>
            <w:r w:rsidRPr="0090413D">
              <w:rPr>
                <w:rFonts w:cs="Calibri"/>
              </w:rPr>
              <w:t>species to be introduced</w:t>
            </w:r>
            <w:r w:rsidR="00FA4743">
              <w:rPr>
                <w:rFonts w:cs="Calibri"/>
              </w:rPr>
              <w:t xml:space="preserve">, including </w:t>
            </w:r>
            <w:r w:rsidR="00EB311E">
              <w:rPr>
                <w:rFonts w:cs="Calibri"/>
              </w:rPr>
              <w:t xml:space="preserve">native </w:t>
            </w:r>
            <w:r w:rsidR="00FA4743">
              <w:rPr>
                <w:rFonts w:cs="Calibri"/>
              </w:rPr>
              <w:t>o</w:t>
            </w:r>
            <w:r w:rsidR="00EB311E">
              <w:rPr>
                <w:rFonts w:cs="Calibri"/>
              </w:rPr>
              <w:t>aks from the south of England.</w:t>
            </w:r>
            <w:r w:rsidR="00F638B0">
              <w:rPr>
                <w:rFonts w:cs="Calibri"/>
              </w:rPr>
              <w:t xml:space="preserve">  </w:t>
            </w:r>
            <w:r w:rsidR="00F74EAC">
              <w:rPr>
                <w:rFonts w:ascii="Verdana" w:hAnsi="Verdana"/>
                <w:b/>
                <w:sz w:val="22"/>
              </w:rPr>
              <w:t> </w:t>
            </w:r>
            <w:r w:rsidR="00F74EAC">
              <w:rPr>
                <w:rFonts w:ascii="Verdana" w:hAnsi="Verdana"/>
                <w:b/>
                <w:sz w:val="22"/>
              </w:rPr>
              <w:t> </w:t>
            </w:r>
            <w:r w:rsidR="00F74EAC">
              <w:rPr>
                <w:rFonts w:ascii="Verdana" w:hAnsi="Verdana"/>
                <w:b/>
                <w:sz w:val="22"/>
              </w:rPr>
              <w:t> </w:t>
            </w:r>
          </w:p>
        </w:tc>
      </w:tr>
    </w:tbl>
    <w:p w14:paraId="7D5794B3" w14:textId="77777777" w:rsidR="00346876" w:rsidRDefault="00346876">
      <w:pPr>
        <w:rPr>
          <w:rFonts w:ascii="Verdana" w:hAnsi="Verdana"/>
          <w:b/>
          <w:sz w:val="22"/>
        </w:rPr>
      </w:pPr>
    </w:p>
    <w:tbl>
      <w:tblPr>
        <w:tblW w:w="10173" w:type="dxa"/>
        <w:tblCellMar>
          <w:left w:w="10" w:type="dxa"/>
          <w:right w:w="10" w:type="dxa"/>
        </w:tblCellMar>
        <w:tblLook w:val="04A0" w:firstRow="1" w:lastRow="0" w:firstColumn="1" w:lastColumn="0" w:noHBand="0" w:noVBand="1"/>
      </w:tblPr>
      <w:tblGrid>
        <w:gridCol w:w="4470"/>
        <w:gridCol w:w="5703"/>
      </w:tblGrid>
      <w:tr w:rsidR="00346876" w14:paraId="452517CC" w14:textId="77777777">
        <w:trPr>
          <w:hidden/>
        </w:trPr>
        <w:tc>
          <w:tcPr>
            <w:tcW w:w="44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F0912A" w14:textId="77777777" w:rsidR="00346876" w:rsidRDefault="00F74EAC">
            <w:pPr>
              <w:spacing w:line="300" w:lineRule="exact"/>
            </w:pPr>
            <w:bookmarkStart w:id="3" w:name="TextToShowCC1"/>
            <w:r>
              <w:rPr>
                <w:rFonts w:ascii="Verdana" w:hAnsi="Verdana"/>
                <w:vanish/>
                <w:sz w:val="22"/>
              </w:rPr>
              <w:t>Threat</w:t>
            </w:r>
          </w:p>
        </w:tc>
        <w:tc>
          <w:tcPr>
            <w:tcW w:w="57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DAEBB" w14:textId="77777777" w:rsidR="00346876" w:rsidRDefault="00346876">
            <w:pPr>
              <w:spacing w:line="300" w:lineRule="exact"/>
            </w:pPr>
          </w:p>
        </w:tc>
      </w:tr>
      <w:tr w:rsidR="00346876" w14:paraId="3C27CDF1" w14:textId="77777777">
        <w:trPr>
          <w:hidden/>
        </w:trPr>
        <w:tc>
          <w:tcPr>
            <w:tcW w:w="44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0EBB1C" w14:textId="77777777" w:rsidR="00346876" w:rsidRDefault="00F74EAC">
            <w:pPr>
              <w:spacing w:line="300" w:lineRule="exact"/>
            </w:pPr>
            <w:r>
              <w:rPr>
                <w:rFonts w:ascii="Verdana" w:hAnsi="Verdana"/>
                <w:vanish/>
                <w:sz w:val="22"/>
              </w:rPr>
              <w:lastRenderedPageBreak/>
              <w:t>(Other Please Specify)</w:t>
            </w:r>
          </w:p>
        </w:tc>
        <w:tc>
          <w:tcPr>
            <w:tcW w:w="57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2CFE62" w14:textId="77777777" w:rsidR="00346876" w:rsidRDefault="00F74EAC">
            <w:pPr>
              <w:spacing w:line="300" w:lineRule="exact"/>
            </w:pPr>
            <w:r>
              <w:rPr>
                <w:rFonts w:ascii="Verdana" w:hAnsi="Verdana"/>
                <w:vanish/>
                <w:sz w:val="22"/>
              </w:rPr>
              <w:t> </w:t>
            </w:r>
            <w:r>
              <w:rPr>
                <w:rFonts w:ascii="Verdana" w:hAnsi="Verdana"/>
                <w:vanish/>
                <w:sz w:val="22"/>
              </w:rPr>
              <w:t> </w:t>
            </w:r>
            <w:r>
              <w:rPr>
                <w:rFonts w:ascii="Verdana" w:hAnsi="Verdana"/>
                <w:vanish/>
                <w:sz w:val="22"/>
              </w:rPr>
              <w:t> </w:t>
            </w:r>
            <w:r>
              <w:rPr>
                <w:rFonts w:ascii="Verdana" w:hAnsi="Verdana"/>
                <w:vanish/>
                <w:sz w:val="22"/>
              </w:rPr>
              <w:t> </w:t>
            </w:r>
            <w:r>
              <w:rPr>
                <w:rFonts w:ascii="Verdana" w:hAnsi="Verdana"/>
                <w:vanish/>
                <w:sz w:val="22"/>
              </w:rPr>
              <w:t> </w:t>
            </w:r>
          </w:p>
        </w:tc>
      </w:tr>
      <w:tr w:rsidR="00346876" w14:paraId="21314CC1" w14:textId="77777777">
        <w:trPr>
          <w:hidden/>
        </w:trPr>
        <w:tc>
          <w:tcPr>
            <w:tcW w:w="44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14764F" w14:textId="77777777" w:rsidR="00346876" w:rsidRDefault="00F74EAC">
            <w:pPr>
              <w:spacing w:line="300" w:lineRule="exact"/>
            </w:pPr>
            <w:r>
              <w:rPr>
                <w:rFonts w:ascii="Verdana" w:hAnsi="Verdana"/>
                <w:vanish/>
                <w:sz w:val="22"/>
              </w:rPr>
              <w:t>Likelihood of presence</w:t>
            </w:r>
          </w:p>
        </w:tc>
        <w:tc>
          <w:tcPr>
            <w:tcW w:w="57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0B93C8" w14:textId="77777777" w:rsidR="00346876" w:rsidRDefault="00346876">
            <w:pPr>
              <w:tabs>
                <w:tab w:val="center" w:pos="1581"/>
              </w:tabs>
              <w:spacing w:line="300" w:lineRule="exact"/>
            </w:pPr>
          </w:p>
        </w:tc>
      </w:tr>
      <w:tr w:rsidR="00346876" w14:paraId="18581758" w14:textId="77777777">
        <w:trPr>
          <w:hidden/>
        </w:trPr>
        <w:tc>
          <w:tcPr>
            <w:tcW w:w="44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5A4D92" w14:textId="77777777" w:rsidR="00346876" w:rsidRDefault="00F74EAC">
            <w:pPr>
              <w:spacing w:line="300" w:lineRule="exact"/>
            </w:pPr>
            <w:r>
              <w:rPr>
                <w:rFonts w:ascii="Verdana" w:hAnsi="Verdana"/>
                <w:vanish/>
                <w:sz w:val="22"/>
              </w:rPr>
              <w:t>Impact</w:t>
            </w:r>
          </w:p>
        </w:tc>
        <w:tc>
          <w:tcPr>
            <w:tcW w:w="57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EC27D" w14:textId="77777777" w:rsidR="00346876" w:rsidRDefault="00346876">
            <w:pPr>
              <w:tabs>
                <w:tab w:val="center" w:pos="1581"/>
              </w:tabs>
              <w:spacing w:line="300" w:lineRule="exact"/>
            </w:pPr>
          </w:p>
        </w:tc>
      </w:tr>
      <w:tr w:rsidR="00346876" w14:paraId="11C15DC1" w14:textId="77777777">
        <w:trPr>
          <w:hidden/>
        </w:trPr>
        <w:tc>
          <w:tcPr>
            <w:tcW w:w="44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844DF5" w14:textId="77777777" w:rsidR="00346876" w:rsidRDefault="00F74EAC">
            <w:pPr>
              <w:spacing w:line="300" w:lineRule="exact"/>
            </w:pPr>
            <w:r>
              <w:rPr>
                <w:rFonts w:ascii="Verdana" w:hAnsi="Verdana"/>
                <w:vanish/>
                <w:sz w:val="22"/>
              </w:rPr>
              <w:t>Response (informed by the matrix)</w:t>
            </w:r>
          </w:p>
        </w:tc>
        <w:tc>
          <w:tcPr>
            <w:tcW w:w="570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AF7251" w14:textId="77777777" w:rsidR="00346876" w:rsidRDefault="00F74EAC">
            <w:pPr>
              <w:spacing w:line="300" w:lineRule="exact"/>
            </w:pPr>
            <w:r>
              <w:rPr>
                <w:rFonts w:ascii="Verdana" w:hAnsi="Verdana"/>
                <w:vanish/>
                <w:sz w:val="22"/>
              </w:rPr>
              <w:t> </w:t>
            </w:r>
            <w:r>
              <w:rPr>
                <w:rFonts w:ascii="Verdana" w:hAnsi="Verdana"/>
                <w:vanish/>
                <w:sz w:val="22"/>
              </w:rPr>
              <w:t> </w:t>
            </w:r>
            <w:r>
              <w:rPr>
                <w:rFonts w:ascii="Verdana" w:hAnsi="Verdana"/>
                <w:vanish/>
                <w:sz w:val="22"/>
              </w:rPr>
              <w:t> </w:t>
            </w:r>
            <w:r>
              <w:rPr>
                <w:rFonts w:ascii="Verdana" w:hAnsi="Verdana"/>
                <w:vanish/>
                <w:sz w:val="22"/>
              </w:rPr>
              <w:t> </w:t>
            </w:r>
            <w:r>
              <w:rPr>
                <w:rFonts w:ascii="Verdana" w:hAnsi="Verdana"/>
                <w:vanish/>
                <w:sz w:val="22"/>
              </w:rPr>
              <w:t> </w:t>
            </w:r>
          </w:p>
        </w:tc>
      </w:tr>
    </w:tbl>
    <w:bookmarkEnd w:id="3"/>
    <w:p w14:paraId="42365DCD" w14:textId="77777777" w:rsidR="00346876" w:rsidRDefault="00F74EAC">
      <w:pPr>
        <w:pStyle w:val="SectionHeading"/>
      </w:pPr>
      <w:r>
        <w:t>Strategy</w:t>
      </w:r>
    </w:p>
    <w:p w14:paraId="3AB94D27" w14:textId="77777777" w:rsidR="00346876" w:rsidRDefault="00F74EAC">
      <w:pPr>
        <w:rPr>
          <w:rFonts w:ascii="Verdana" w:hAnsi="Verdana"/>
          <w:sz w:val="22"/>
        </w:rPr>
      </w:pPr>
      <w:r>
        <w:rPr>
          <w:rFonts w:ascii="Verdana" w:hAnsi="Verdana"/>
          <w:sz w:val="22"/>
        </w:rPr>
        <w:t xml:space="preserve">This section requires a statement of intent, setting out how you intend to achieve your management objectives and manage important features and issues identified within the previous sections of the plan. The information provided should be succinct. </w:t>
      </w:r>
    </w:p>
    <w:p w14:paraId="71D1962D" w14:textId="77777777" w:rsidR="00346876" w:rsidRDefault="00346876">
      <w:pPr>
        <w:tabs>
          <w:tab w:val="left" w:pos="1187"/>
        </w:tabs>
        <w:rPr>
          <w:rFonts w:ascii="Verdana" w:hAnsi="Verdana"/>
          <w:sz w:val="22"/>
          <w:szCs w:val="22"/>
          <w:shd w:val="clear" w:color="auto" w:fill="FFFF00"/>
        </w:rPr>
      </w:pPr>
    </w:p>
    <w:tbl>
      <w:tblPr>
        <w:tblW w:w="5000" w:type="pct"/>
        <w:tblCellMar>
          <w:left w:w="10" w:type="dxa"/>
          <w:right w:w="10" w:type="dxa"/>
        </w:tblCellMar>
        <w:tblLook w:val="04A0" w:firstRow="1" w:lastRow="0" w:firstColumn="1" w:lastColumn="0" w:noHBand="0" w:noVBand="1"/>
      </w:tblPr>
      <w:tblGrid>
        <w:gridCol w:w="3431"/>
        <w:gridCol w:w="5126"/>
        <w:gridCol w:w="1185"/>
      </w:tblGrid>
      <w:tr w:rsidR="00346876" w14:paraId="46E4D8C0" w14:textId="77777777">
        <w:trPr>
          <w:trHeight w:val="408"/>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7B215B" w14:textId="77777777" w:rsidR="00346876" w:rsidRDefault="00F74EAC">
            <w:pPr>
              <w:spacing w:line="300" w:lineRule="exact"/>
              <w:jc w:val="center"/>
              <w:rPr>
                <w:rFonts w:ascii="Verdana" w:hAnsi="Verdana"/>
                <w:b/>
                <w:sz w:val="22"/>
                <w:szCs w:val="22"/>
              </w:rPr>
            </w:pPr>
            <w:r>
              <w:rPr>
                <w:rFonts w:ascii="Verdana" w:hAnsi="Verdana"/>
                <w:b/>
                <w:sz w:val="22"/>
                <w:szCs w:val="22"/>
              </w:rPr>
              <w:t>Mgt Objective/Feature</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BB4DD7" w14:textId="77777777" w:rsidR="00346876" w:rsidRDefault="00F74EAC">
            <w:pPr>
              <w:spacing w:line="300" w:lineRule="exact"/>
              <w:jc w:val="center"/>
              <w:rPr>
                <w:rFonts w:ascii="Verdana" w:hAnsi="Verdana"/>
                <w:b/>
                <w:sz w:val="22"/>
                <w:szCs w:val="22"/>
              </w:rPr>
            </w:pPr>
            <w:r>
              <w:rPr>
                <w:rFonts w:ascii="Verdana" w:hAnsi="Verdana"/>
                <w:b/>
                <w:sz w:val="22"/>
                <w:szCs w:val="22"/>
              </w:rPr>
              <w:t>Outline Work Prescriptions/Operations</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2A60A45" w14:textId="77777777" w:rsidR="00346876" w:rsidRDefault="00F74EAC">
            <w:pPr>
              <w:spacing w:line="300" w:lineRule="exact"/>
              <w:jc w:val="center"/>
              <w:rPr>
                <w:rFonts w:ascii="Verdana" w:hAnsi="Verdana"/>
                <w:b/>
                <w:sz w:val="22"/>
                <w:szCs w:val="22"/>
              </w:rPr>
            </w:pPr>
            <w:r>
              <w:rPr>
                <w:rFonts w:ascii="Verdana" w:hAnsi="Verdana"/>
                <w:b/>
                <w:sz w:val="22"/>
                <w:szCs w:val="22"/>
              </w:rPr>
              <w:t>Year</w:t>
            </w:r>
          </w:p>
        </w:tc>
      </w:tr>
      <w:tr w:rsidR="007B7E98" w14:paraId="2801750A"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8E6728" w14:textId="5604958B" w:rsidR="007B7E98" w:rsidRPr="005E0D25" w:rsidRDefault="007B7E98" w:rsidP="007B7E98">
            <w:pPr>
              <w:numPr>
                <w:ilvl w:val="0"/>
                <w:numId w:val="2"/>
              </w:numPr>
              <w:rPr>
                <w:rFonts w:eastAsia="Times New Roman" w:cs="Calibri"/>
                <w:u w:val="single"/>
                <w:lang w:eastAsia="zh-CN" w:bidi="ar-SA"/>
              </w:rPr>
            </w:pPr>
            <w:bookmarkStart w:id="4" w:name="_Hlk101431530"/>
            <w:r w:rsidRPr="005E0D25">
              <w:rPr>
                <w:rFonts w:eastAsia="Times New Roman" w:cs="Calibri"/>
                <w:u w:val="single"/>
                <w:lang w:eastAsia="zh-CN" w:bidi="ar-SA"/>
              </w:rPr>
              <w:t>1. Reintroduce regular coppicing cycles in order to create an uneven aged structure</w:t>
            </w:r>
          </w:p>
          <w:bookmarkEnd w:id="4"/>
          <w:p w14:paraId="545C15DD" w14:textId="72182CAA" w:rsidR="007B7E98" w:rsidRDefault="007B7E98" w:rsidP="007B7E9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BFB080" w14:textId="0D5246AB" w:rsidR="007B7E98" w:rsidRDefault="007B7E98" w:rsidP="007B7E98">
            <w:pPr>
              <w:tabs>
                <w:tab w:val="left" w:pos="1187"/>
              </w:tabs>
            </w:pPr>
            <w:r w:rsidRPr="0090413D">
              <w:rPr>
                <w:rFonts w:cs="Calibri"/>
              </w:rPr>
              <w:t xml:space="preserve">Coupes of 0.2 hectares on the south-facing hillside should allow sufficient room for coppice stools to regenerate without being overshadowed by surrounding tall trees. </w:t>
            </w:r>
            <w:r w:rsidR="00184614">
              <w:rPr>
                <w:rFonts w:cs="Calibri"/>
              </w:rPr>
              <w:t xml:space="preserve"> </w:t>
            </w:r>
            <w:r w:rsidR="00836434">
              <w:rPr>
                <w:rFonts w:cs="Calibri"/>
              </w:rPr>
              <w:t>W</w:t>
            </w:r>
            <w:r w:rsidR="00BF08DD">
              <w:rPr>
                <w:rFonts w:cs="Calibri"/>
              </w:rPr>
              <w:t>ithin thi</w:t>
            </w:r>
            <w:r w:rsidR="00A5546C">
              <w:rPr>
                <w:rFonts w:cs="Calibri"/>
              </w:rPr>
              <w:t>s constraint</w:t>
            </w:r>
            <w:r w:rsidR="00836434">
              <w:rPr>
                <w:rFonts w:cs="Calibri"/>
              </w:rPr>
              <w:t xml:space="preserve"> some </w:t>
            </w:r>
            <w:r w:rsidR="00A5546C">
              <w:rPr>
                <w:rFonts w:cs="Calibri"/>
              </w:rPr>
              <w:t xml:space="preserve">existing </w:t>
            </w:r>
            <w:r w:rsidR="00836434">
              <w:rPr>
                <w:rFonts w:cs="Calibri"/>
              </w:rPr>
              <w:t xml:space="preserve">oaks will be retained </w:t>
            </w:r>
            <w:r w:rsidR="00C00EDB">
              <w:rPr>
                <w:rFonts w:cs="Calibri"/>
              </w:rPr>
              <w:t xml:space="preserve">to become veteran trees.  </w:t>
            </w:r>
            <w:r w:rsidRPr="0090413D">
              <w:rPr>
                <w:rFonts w:cs="Calibri"/>
              </w:rPr>
              <w:t xml:space="preserve">Spacing of the coupes so that </w:t>
            </w:r>
            <w:r w:rsidRPr="009E6893">
              <w:rPr>
                <w:rFonts w:cs="Calibri"/>
              </w:rPr>
              <w:t>there is at least</w:t>
            </w:r>
            <w:r w:rsidR="009E6893" w:rsidRPr="009E6893">
              <w:rPr>
                <w:rFonts w:cs="Calibri"/>
              </w:rPr>
              <w:t xml:space="preserve"> </w:t>
            </w:r>
            <w:r w:rsidR="00BB6EE0">
              <w:rPr>
                <w:rFonts w:cs="Calibri"/>
              </w:rPr>
              <w:t>4</w:t>
            </w:r>
            <w:r w:rsidR="000B74C2">
              <w:rPr>
                <w:rFonts w:cs="Calibri"/>
              </w:rPr>
              <w:t xml:space="preserve"> </w:t>
            </w:r>
            <w:r w:rsidRPr="009E6893">
              <w:rPr>
                <w:rFonts w:cs="Calibri"/>
              </w:rPr>
              <w:t xml:space="preserve">years growth </w:t>
            </w:r>
            <w:r w:rsidRPr="0090413D">
              <w:rPr>
                <w:rFonts w:cs="Calibri"/>
              </w:rPr>
              <w:t>between adjacent coupes would reduce visual impact and ensure that a significantly wide age structure is maintained throughout the woodland</w:t>
            </w:r>
            <w:r w:rsidR="00CD019C">
              <w:rPr>
                <w:rFonts w:cs="Calibri"/>
              </w:rPr>
              <w:t>.</w:t>
            </w:r>
            <w:r w:rsidRPr="0090413D">
              <w:rPr>
                <w:rFonts w:cs="Calibri"/>
              </w:rPr>
              <w:t xml:space="preserve">  The </w:t>
            </w:r>
            <w:r w:rsidR="00C72D24">
              <w:rPr>
                <w:rFonts w:cs="Calibri"/>
              </w:rPr>
              <w:t>c</w:t>
            </w:r>
            <w:r w:rsidRPr="0090413D">
              <w:rPr>
                <w:rFonts w:cs="Calibri"/>
              </w:rPr>
              <w:t>reation of coupes w</w:t>
            </w:r>
            <w:r w:rsidR="009D367F">
              <w:rPr>
                <w:rFonts w:cs="Calibri"/>
              </w:rPr>
              <w:t xml:space="preserve">ill </w:t>
            </w:r>
            <w:r w:rsidRPr="0090413D">
              <w:rPr>
                <w:rFonts w:cs="Calibri"/>
              </w:rPr>
              <w:t>be reviewed at 5 years and the future work rate reassessed, bearing in mind that re-coppicing might only be appropriate after 20 years of growth.</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DD873C" w14:textId="77777777" w:rsidR="00326723" w:rsidRDefault="00326723" w:rsidP="007B7E98">
            <w:pPr>
              <w:rPr>
                <w:rFonts w:ascii="Verdana" w:hAnsi="Verdana"/>
                <w:sz w:val="22"/>
                <w:szCs w:val="22"/>
              </w:rPr>
            </w:pPr>
          </w:p>
          <w:p w14:paraId="33E309F3" w14:textId="5E834AE8" w:rsidR="007B7E98" w:rsidRDefault="00326723" w:rsidP="007B7E98">
            <w:r>
              <w:rPr>
                <w:rFonts w:ascii="Verdana" w:hAnsi="Verdana"/>
                <w:sz w:val="22"/>
                <w:szCs w:val="22"/>
              </w:rPr>
              <w:t>Ongoing</w:t>
            </w:r>
            <w:r w:rsidR="007B7E98">
              <w:rPr>
                <w:rFonts w:ascii="Verdana" w:hAnsi="Verdana"/>
                <w:sz w:val="22"/>
                <w:szCs w:val="22"/>
              </w:rPr>
              <w:t> </w:t>
            </w:r>
          </w:p>
        </w:tc>
      </w:tr>
      <w:tr w:rsidR="007B7E98" w14:paraId="7A1EDB4C"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EF96B8" w14:textId="78C26354" w:rsidR="00881E7F" w:rsidRPr="005E0D25" w:rsidRDefault="00881E7F" w:rsidP="00D41DAF">
            <w:pPr>
              <w:rPr>
                <w:rFonts w:eastAsia="Times New Roman" w:cs="Calibri"/>
                <w:u w:val="single"/>
                <w:lang w:eastAsia="zh-CN" w:bidi="ar-SA"/>
              </w:rPr>
            </w:pPr>
            <w:bookmarkStart w:id="5" w:name="_Hlk101431549"/>
            <w:r w:rsidRPr="005E0D25">
              <w:rPr>
                <w:rFonts w:eastAsia="Times New Roman" w:cs="Calibri"/>
                <w:u w:val="single"/>
                <w:lang w:eastAsia="zh-CN" w:bidi="ar-SA"/>
              </w:rPr>
              <w:t>2. Improve species and habitat biodiversity:</w:t>
            </w:r>
          </w:p>
          <w:bookmarkEnd w:id="5"/>
          <w:p w14:paraId="5AF3B83A" w14:textId="6575E9EE" w:rsidR="007B7E98" w:rsidRDefault="007B7E98" w:rsidP="007B7E9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EF80BB" w14:textId="71D01255" w:rsidR="007B7E98" w:rsidRDefault="001E53B6" w:rsidP="007B7E98">
            <w:r w:rsidRPr="000712B3">
              <w:rPr>
                <w:rFonts w:cs="Calibri"/>
              </w:rPr>
              <w:t>As a protection against adverse effects of climate change or disease on the majority oak population it is intended to introduce a limited number of additional broad-leaved species that would also be suitable for coppicing on a similar cycle to oak.  Likely species are sweet chestnut, small-leaved lime, wild cherry</w:t>
            </w:r>
            <w:r w:rsidR="00267B01">
              <w:rPr>
                <w:rFonts w:cs="Calibri"/>
              </w:rPr>
              <w:t xml:space="preserve">, </w:t>
            </w:r>
            <w:r w:rsidRPr="000712B3">
              <w:rPr>
                <w:rFonts w:cs="Calibri"/>
              </w:rPr>
              <w:t xml:space="preserve">hornbeam </w:t>
            </w:r>
            <w:r w:rsidR="00267B01">
              <w:rPr>
                <w:rFonts w:cs="Calibri"/>
              </w:rPr>
              <w:t>and sycamore</w:t>
            </w:r>
            <w:r w:rsidR="0027252C">
              <w:rPr>
                <w:rFonts w:cs="Calibri"/>
              </w:rPr>
              <w:t xml:space="preserve"> together with native oaks from the south of England and Wales</w:t>
            </w:r>
            <w:r w:rsidR="00711A68">
              <w:rPr>
                <w:rFonts w:cs="Calibri"/>
              </w:rPr>
              <w:t>.</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2A62D8" w14:textId="51C7DB88" w:rsidR="007B7E98" w:rsidRDefault="007B7E98" w:rsidP="007B7E98">
            <w:r>
              <w:rPr>
                <w:rFonts w:ascii="Verdana" w:hAnsi="Verdana"/>
                <w:sz w:val="22"/>
                <w:szCs w:val="22"/>
              </w:rPr>
              <w:t> </w:t>
            </w:r>
            <w:r>
              <w:rPr>
                <w:rFonts w:ascii="Verdana" w:hAnsi="Verdana"/>
                <w:sz w:val="22"/>
                <w:szCs w:val="22"/>
              </w:rPr>
              <w:t> </w:t>
            </w:r>
            <w:r w:rsidR="00326723">
              <w:rPr>
                <w:rFonts w:ascii="Verdana" w:hAnsi="Verdana"/>
                <w:sz w:val="22"/>
                <w:szCs w:val="22"/>
              </w:rPr>
              <w:t xml:space="preserve"> Ongoing </w:t>
            </w:r>
            <w:r>
              <w:rPr>
                <w:rFonts w:ascii="Verdana" w:hAnsi="Verdana"/>
                <w:sz w:val="22"/>
                <w:szCs w:val="22"/>
              </w:rPr>
              <w:t> </w:t>
            </w:r>
            <w:r>
              <w:rPr>
                <w:rFonts w:ascii="Verdana" w:hAnsi="Verdana"/>
                <w:sz w:val="22"/>
                <w:szCs w:val="22"/>
              </w:rPr>
              <w:t> </w:t>
            </w:r>
            <w:r>
              <w:rPr>
                <w:rFonts w:ascii="Verdana" w:hAnsi="Verdana"/>
                <w:sz w:val="22"/>
                <w:szCs w:val="22"/>
              </w:rPr>
              <w:t> </w:t>
            </w:r>
          </w:p>
        </w:tc>
      </w:tr>
      <w:tr w:rsidR="007B7E98" w14:paraId="0B6D9242"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908AA4" w14:textId="707A1D12" w:rsidR="00AC7F80" w:rsidRPr="005E0D25" w:rsidRDefault="00AC7F80" w:rsidP="00AC7F80">
            <w:pPr>
              <w:numPr>
                <w:ilvl w:val="0"/>
                <w:numId w:val="2"/>
              </w:numPr>
              <w:rPr>
                <w:rFonts w:eastAsia="Times New Roman" w:cs="Calibri"/>
                <w:u w:val="single"/>
                <w:lang w:eastAsia="zh-CN" w:bidi="ar-SA"/>
              </w:rPr>
            </w:pPr>
            <w:bookmarkStart w:id="6" w:name="_Hlk101431570"/>
            <w:r w:rsidRPr="005E0D25">
              <w:rPr>
                <w:rFonts w:eastAsia="Times New Roman" w:cs="Calibri"/>
                <w:u w:val="single"/>
                <w:lang w:eastAsia="zh-CN" w:bidi="ar-SA"/>
              </w:rPr>
              <w:t xml:space="preserve">3. Protect coppice stools from predation: </w:t>
            </w:r>
          </w:p>
          <w:bookmarkEnd w:id="6"/>
          <w:p w14:paraId="0CCFE2DB" w14:textId="412371AC" w:rsidR="007B7E98" w:rsidRDefault="007B7E98" w:rsidP="007B7E98">
            <w:r>
              <w:rPr>
                <w:rFonts w:ascii="Verdana" w:hAnsi="Verdana"/>
                <w:sz w:val="22"/>
                <w:szCs w:val="22"/>
              </w:rPr>
              <w:t> </w:t>
            </w:r>
            <w:r>
              <w:rPr>
                <w:rFonts w:ascii="Verdana" w:hAnsi="Verdana"/>
                <w:sz w:val="22"/>
                <w:szCs w:val="22"/>
              </w:rPr>
              <w:t> </w:t>
            </w:r>
            <w:r>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3EA2EF" w14:textId="27526C37" w:rsidR="007B7E98" w:rsidRDefault="00101B6A" w:rsidP="00DD5394">
            <w:pPr>
              <w:numPr>
                <w:ilvl w:val="0"/>
                <w:numId w:val="2"/>
              </w:numPr>
            </w:pPr>
            <w:r>
              <w:rPr>
                <w:rFonts w:cs="Calibri"/>
              </w:rPr>
              <w:t>Experience has shown that</w:t>
            </w:r>
            <w:r w:rsidR="006E7BB4">
              <w:rPr>
                <w:rFonts w:cs="Calibri"/>
              </w:rPr>
              <w:t xml:space="preserve"> </w:t>
            </w:r>
            <w:r>
              <w:rPr>
                <w:rFonts w:cs="Calibri"/>
              </w:rPr>
              <w:t>si</w:t>
            </w:r>
            <w:r w:rsidR="00FF5106" w:rsidRPr="0090413D">
              <w:rPr>
                <w:rFonts w:cs="Calibri"/>
              </w:rPr>
              <w:t>x foot plastic netting and light-weight timber poles</w:t>
            </w:r>
            <w:r w:rsidR="006E7BB4">
              <w:rPr>
                <w:rFonts w:cs="Calibri"/>
              </w:rPr>
              <w:t xml:space="preserve"> form</w:t>
            </w:r>
            <w:r w:rsidR="00DD5394">
              <w:rPr>
                <w:rFonts w:cs="Calibri"/>
              </w:rPr>
              <w:t xml:space="preserve"> </w:t>
            </w:r>
            <w:r w:rsidR="006E7BB4">
              <w:rPr>
                <w:rFonts w:cs="Calibri"/>
              </w:rPr>
              <w:t>a durable protection against deer</w:t>
            </w:r>
            <w:r w:rsidR="00F929CC">
              <w:rPr>
                <w:rFonts w:cs="Calibri"/>
              </w:rPr>
              <w:t>.</w:t>
            </w:r>
            <w:r w:rsidR="00FF5106" w:rsidRPr="0090413D">
              <w:rPr>
                <w:rFonts w:cs="Calibri"/>
              </w:rPr>
              <w:t xml:space="preserve">  Each new coppice coupe will therefore be protected in </w:t>
            </w:r>
            <w:r w:rsidR="00DD5394">
              <w:rPr>
                <w:rFonts w:cs="Calibri"/>
              </w:rPr>
              <w:t>this</w:t>
            </w:r>
            <w:r w:rsidR="00FF5106" w:rsidRPr="0090413D">
              <w:rPr>
                <w:rFonts w:cs="Calibri"/>
              </w:rPr>
              <w:t xml:space="preserve"> way.</w:t>
            </w:r>
            <w:bookmarkStart w:id="7" w:name="_Hlk101431594"/>
            <w:r w:rsidR="003A2228" w:rsidRPr="003A2228">
              <w:rPr>
                <w:rFonts w:eastAsia="Times New Roman" w:cs="Calibri"/>
                <w:sz w:val="22"/>
                <w:szCs w:val="22"/>
                <w:u w:val="single"/>
                <w:lang w:eastAsia="zh-CN" w:bidi="ar-SA"/>
              </w:rPr>
              <w:t xml:space="preserve"> </w:t>
            </w:r>
            <w:bookmarkEnd w:id="7"/>
            <w:r w:rsidR="007B7E98">
              <w:rPr>
                <w:rFonts w:ascii="Verdana" w:hAnsi="Verdana"/>
                <w:sz w:val="22"/>
                <w:szCs w:val="22"/>
              </w:rPr>
              <w:t> </w:t>
            </w:r>
            <w:r w:rsidR="007B7E98">
              <w:rPr>
                <w:rFonts w:ascii="Verdana" w:hAnsi="Verdana"/>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D6737" w14:textId="1337BA42" w:rsidR="007B7E98" w:rsidRDefault="007B7E98" w:rsidP="007B7E98">
            <w:r>
              <w:rPr>
                <w:rFonts w:ascii="Verdana" w:hAnsi="Verdana"/>
                <w:sz w:val="22"/>
                <w:szCs w:val="22"/>
              </w:rPr>
              <w:t> </w:t>
            </w:r>
            <w:r>
              <w:rPr>
                <w:rFonts w:ascii="Verdana" w:hAnsi="Verdana"/>
                <w:sz w:val="22"/>
                <w:szCs w:val="22"/>
              </w:rPr>
              <w:t> </w:t>
            </w:r>
            <w:r>
              <w:rPr>
                <w:rFonts w:ascii="Verdana" w:hAnsi="Verdana"/>
                <w:sz w:val="22"/>
                <w:szCs w:val="22"/>
              </w:rPr>
              <w:t> </w:t>
            </w:r>
            <w:r w:rsidR="00326723">
              <w:rPr>
                <w:rFonts w:ascii="Verdana" w:hAnsi="Verdana"/>
                <w:sz w:val="22"/>
                <w:szCs w:val="22"/>
              </w:rPr>
              <w:t xml:space="preserve"> Ongoing </w:t>
            </w:r>
            <w:r>
              <w:rPr>
                <w:rFonts w:ascii="Verdana" w:hAnsi="Verdana"/>
                <w:sz w:val="22"/>
                <w:szCs w:val="22"/>
              </w:rPr>
              <w:t> </w:t>
            </w:r>
            <w:r>
              <w:rPr>
                <w:rFonts w:ascii="Verdana" w:hAnsi="Verdana"/>
                <w:sz w:val="22"/>
                <w:szCs w:val="22"/>
              </w:rPr>
              <w:t> </w:t>
            </w:r>
          </w:p>
        </w:tc>
      </w:tr>
      <w:tr w:rsidR="007B7E98" w14:paraId="4D0BE828"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C488D6" w14:textId="35787581" w:rsidR="00C0266C" w:rsidRPr="005E0D25" w:rsidRDefault="00C0266C" w:rsidP="00C0266C">
            <w:pPr>
              <w:numPr>
                <w:ilvl w:val="0"/>
                <w:numId w:val="2"/>
              </w:numPr>
              <w:rPr>
                <w:rFonts w:eastAsia="Times New Roman" w:cs="Calibri"/>
                <w:u w:val="single"/>
                <w:lang w:eastAsia="zh-CN" w:bidi="ar-SA"/>
              </w:rPr>
            </w:pPr>
            <w:r w:rsidRPr="005E0D25">
              <w:rPr>
                <w:rFonts w:eastAsia="Times New Roman" w:cs="Calibri"/>
                <w:u w:val="single"/>
                <w:lang w:eastAsia="zh-CN" w:bidi="ar-SA"/>
              </w:rPr>
              <w:t>4. Monitor regeneration of coppice stools and germination of acorns and other tree seeds:</w:t>
            </w:r>
          </w:p>
          <w:p w14:paraId="0590A953" w14:textId="5EC22127" w:rsidR="007B7E98" w:rsidRDefault="007B7E98" w:rsidP="007B7E98">
            <w:r>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BC833C" w14:textId="1863CCD9" w:rsidR="007B7E98" w:rsidRDefault="00ED6FF9" w:rsidP="007B7E98">
            <w:r>
              <w:rPr>
                <w:rFonts w:cs="Calibri"/>
              </w:rPr>
              <w:t xml:space="preserve">A </w:t>
            </w:r>
            <w:r w:rsidR="00522611" w:rsidRPr="0090413D">
              <w:rPr>
                <w:rFonts w:cs="Calibri"/>
              </w:rPr>
              <w:t xml:space="preserve">small number of </w:t>
            </w:r>
            <w:r w:rsidRPr="0090413D">
              <w:rPr>
                <w:rFonts w:cs="Calibri"/>
              </w:rPr>
              <w:t xml:space="preserve">oaks </w:t>
            </w:r>
            <w:r>
              <w:rPr>
                <w:rFonts w:cs="Calibri"/>
              </w:rPr>
              <w:t>were</w:t>
            </w:r>
            <w:r w:rsidR="00522611" w:rsidRPr="0090413D">
              <w:rPr>
                <w:rFonts w:cs="Calibri"/>
              </w:rPr>
              <w:t xml:space="preserve"> coppiced</w:t>
            </w:r>
            <w:r>
              <w:rPr>
                <w:rFonts w:cs="Calibri"/>
              </w:rPr>
              <w:t xml:space="preserve"> </w:t>
            </w:r>
            <w:r w:rsidRPr="0090413D">
              <w:rPr>
                <w:rFonts w:cs="Calibri"/>
              </w:rPr>
              <w:t>recent</w:t>
            </w:r>
            <w:r w:rsidR="0018487C">
              <w:rPr>
                <w:rFonts w:cs="Calibri"/>
              </w:rPr>
              <w:t xml:space="preserve">ly and </w:t>
            </w:r>
            <w:r w:rsidR="00522611" w:rsidRPr="0090413D">
              <w:rPr>
                <w:rFonts w:cs="Calibri"/>
              </w:rPr>
              <w:t>show</w:t>
            </w:r>
            <w:r w:rsidR="0018487C">
              <w:rPr>
                <w:rFonts w:cs="Calibri"/>
              </w:rPr>
              <w:t xml:space="preserve"> </w:t>
            </w:r>
            <w:r w:rsidR="00522611" w:rsidRPr="0090413D">
              <w:rPr>
                <w:rFonts w:cs="Calibri"/>
              </w:rPr>
              <w:t xml:space="preserve">that the stools have the capacity to regrow.  However, because the trees are old and have not been coppiced for so long there is uncertainty about how reliably multiple new stems will develop.  </w:t>
            </w:r>
            <w:r w:rsidR="00EA6267">
              <w:rPr>
                <w:rFonts w:cs="Calibri"/>
              </w:rPr>
              <w:t>C</w:t>
            </w:r>
            <w:r w:rsidR="000A525E">
              <w:rPr>
                <w:rFonts w:cs="Calibri"/>
              </w:rPr>
              <w:t>oppice regr</w:t>
            </w:r>
            <w:r w:rsidR="00573E13">
              <w:rPr>
                <w:rFonts w:cs="Calibri"/>
              </w:rPr>
              <w:t xml:space="preserve">owth and natural </w:t>
            </w:r>
            <w:r w:rsidR="00573E13">
              <w:rPr>
                <w:rFonts w:cs="Calibri"/>
              </w:rPr>
              <w:lastRenderedPageBreak/>
              <w:t>regeneration from</w:t>
            </w:r>
            <w:r w:rsidR="004412D4">
              <w:rPr>
                <w:rFonts w:cs="Calibri"/>
              </w:rPr>
              <w:t xml:space="preserve"> seeds </w:t>
            </w:r>
            <w:r w:rsidR="00522611" w:rsidRPr="0090413D">
              <w:rPr>
                <w:rFonts w:cs="Calibri"/>
              </w:rPr>
              <w:t>will assess</w:t>
            </w:r>
            <w:r w:rsidR="00B8709E">
              <w:rPr>
                <w:rFonts w:cs="Calibri"/>
              </w:rPr>
              <w:t>ed regularly and activities</w:t>
            </w:r>
            <w:r w:rsidR="007542DD">
              <w:rPr>
                <w:rFonts w:cs="Calibri"/>
              </w:rPr>
              <w:t xml:space="preserve"> modified </w:t>
            </w:r>
            <w:r w:rsidR="00522611" w:rsidRPr="0090413D">
              <w:rPr>
                <w:rFonts w:cs="Calibri"/>
              </w:rPr>
              <w:t>accordingly.</w:t>
            </w:r>
            <w:r w:rsidR="007B7E98">
              <w:rPr>
                <w:rFonts w:ascii="Verdana" w:hAnsi="Verdana"/>
                <w:sz w:val="22"/>
                <w:szCs w:val="22"/>
              </w:rPr>
              <w:t> </w:t>
            </w:r>
            <w:r w:rsidR="007B7E98">
              <w:rPr>
                <w:rFonts w:ascii="Verdana" w:hAnsi="Verdana"/>
                <w:sz w:val="22"/>
                <w:szCs w:val="22"/>
              </w:rPr>
              <w:t> </w:t>
            </w:r>
            <w:r w:rsidR="007B7E98">
              <w:rPr>
                <w:rFonts w:ascii="Verdana" w:hAnsi="Verdana"/>
                <w:sz w:val="22"/>
                <w:szCs w:val="22"/>
              </w:rPr>
              <w:t> </w:t>
            </w:r>
            <w:r w:rsidR="007B7E98">
              <w:rPr>
                <w:rFonts w:ascii="Verdana" w:hAnsi="Verdana"/>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036378" w14:textId="53664EAB" w:rsidR="007B7E98" w:rsidRDefault="007B7E98" w:rsidP="007B7E98">
            <w:r>
              <w:rPr>
                <w:rFonts w:ascii="Verdana" w:hAnsi="Verdana"/>
                <w:sz w:val="22"/>
                <w:szCs w:val="22"/>
              </w:rPr>
              <w:lastRenderedPageBreak/>
              <w:t> </w:t>
            </w:r>
            <w:r>
              <w:rPr>
                <w:rFonts w:ascii="Verdana" w:hAnsi="Verdana"/>
                <w:sz w:val="22"/>
                <w:szCs w:val="22"/>
              </w:rPr>
              <w:t> </w:t>
            </w:r>
            <w:r w:rsidR="00326723">
              <w:rPr>
                <w:rFonts w:ascii="Verdana" w:hAnsi="Verdana"/>
                <w:sz w:val="22"/>
                <w:szCs w:val="22"/>
              </w:rPr>
              <w:t xml:space="preserve"> Ongoing </w:t>
            </w:r>
            <w:r>
              <w:rPr>
                <w:rFonts w:ascii="Verdana" w:hAnsi="Verdana"/>
                <w:sz w:val="22"/>
                <w:szCs w:val="22"/>
              </w:rPr>
              <w:t> </w:t>
            </w:r>
            <w:r>
              <w:rPr>
                <w:rFonts w:ascii="Verdana" w:hAnsi="Verdana"/>
                <w:sz w:val="22"/>
                <w:szCs w:val="22"/>
              </w:rPr>
              <w:t> </w:t>
            </w:r>
            <w:r>
              <w:rPr>
                <w:rFonts w:ascii="Verdana" w:hAnsi="Verdana"/>
                <w:sz w:val="22"/>
                <w:szCs w:val="22"/>
              </w:rPr>
              <w:t> </w:t>
            </w:r>
          </w:p>
        </w:tc>
      </w:tr>
      <w:tr w:rsidR="00BD4BE1" w14:paraId="0B5A750E"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EB2F6C" w14:textId="77777777" w:rsidR="00BD4BE1" w:rsidRPr="005E0D25" w:rsidRDefault="00BD4BE1" w:rsidP="00BD4BE1">
            <w:pPr>
              <w:numPr>
                <w:ilvl w:val="0"/>
                <w:numId w:val="2"/>
              </w:numPr>
              <w:autoSpaceDN/>
              <w:rPr>
                <w:rFonts w:eastAsia="Times New Roman" w:cs="Calibri"/>
                <w:u w:val="single"/>
                <w:lang w:eastAsia="zh-CN" w:bidi="ar-SA"/>
              </w:rPr>
            </w:pPr>
            <w:bookmarkStart w:id="8" w:name="_Hlk101431636"/>
            <w:r w:rsidRPr="005E0D25">
              <w:rPr>
                <w:rFonts w:eastAsia="Times New Roman" w:cs="Calibri"/>
                <w:u w:val="single"/>
                <w:lang w:eastAsia="zh-CN" w:bidi="ar-SA"/>
              </w:rPr>
              <w:t>5. Develop sustainable and environmentally sound uses for felled timber:</w:t>
            </w:r>
          </w:p>
          <w:bookmarkEnd w:id="8"/>
          <w:p w14:paraId="5CD62038" w14:textId="5668C8C6" w:rsidR="00BD4BE1" w:rsidRDefault="00BD4BE1" w:rsidP="00BD4BE1"/>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9EEE72" w14:textId="304B279E" w:rsidR="00BD4BE1" w:rsidRDefault="00BD4BE1" w:rsidP="00BD4BE1">
            <w:r w:rsidRPr="0090413D">
              <w:rPr>
                <w:rFonts w:cs="Calibri"/>
              </w:rPr>
              <w:t>Our primary aim is the recreation of a woodland environment that promotes biodiversity</w:t>
            </w:r>
            <w:r>
              <w:rPr>
                <w:rFonts w:cs="Calibri"/>
              </w:rPr>
              <w:t>,</w:t>
            </w:r>
            <w:r w:rsidRPr="0090413D">
              <w:rPr>
                <w:rFonts w:cs="Calibri"/>
              </w:rPr>
              <w:t xml:space="preserve"> but woodland products will be generated in the course of achieving this.  Current</w:t>
            </w:r>
            <w:r w:rsidR="009B0CD9">
              <w:rPr>
                <w:rFonts w:cs="Calibri"/>
              </w:rPr>
              <w:t>ly</w:t>
            </w:r>
            <w:r w:rsidRPr="0090413D">
              <w:rPr>
                <w:rFonts w:cs="Calibri"/>
              </w:rPr>
              <w:t xml:space="preserve"> experience is being gained with using green oak in furniture-making.   </w:t>
            </w:r>
            <w:r w:rsidR="00296405">
              <w:rPr>
                <w:rFonts w:cs="Calibri"/>
              </w:rPr>
              <w:t>Larger trunks</w:t>
            </w:r>
            <w:r w:rsidR="00E52C7C">
              <w:rPr>
                <w:rFonts w:cs="Calibri"/>
              </w:rPr>
              <w:t xml:space="preserve"> can be used as beams in building construction and</w:t>
            </w:r>
            <w:r w:rsidR="00480458">
              <w:rPr>
                <w:rFonts w:cs="Calibri"/>
              </w:rPr>
              <w:t xml:space="preserve"> c</w:t>
            </w:r>
            <w:r w:rsidRPr="0090413D">
              <w:rPr>
                <w:rFonts w:cs="Calibri"/>
              </w:rPr>
              <w:t>leaved oak trunks make good fencing materials</w:t>
            </w:r>
            <w:r w:rsidR="00480458">
              <w:rPr>
                <w:rFonts w:cs="Calibri"/>
              </w:rPr>
              <w:t>.  S</w:t>
            </w:r>
            <w:r w:rsidRPr="0090413D">
              <w:rPr>
                <w:rFonts w:cs="Calibri"/>
              </w:rPr>
              <w:t xml:space="preserve">mall items </w:t>
            </w:r>
            <w:r w:rsidR="00CB626B">
              <w:rPr>
                <w:rFonts w:cs="Calibri"/>
              </w:rPr>
              <w:t>are</w:t>
            </w:r>
            <w:r w:rsidRPr="0090413D">
              <w:rPr>
                <w:rFonts w:cs="Calibri"/>
              </w:rPr>
              <w:t xml:space="preserve"> use</w:t>
            </w:r>
            <w:r w:rsidR="00CB626B">
              <w:rPr>
                <w:rFonts w:cs="Calibri"/>
              </w:rPr>
              <w:t>ful</w:t>
            </w:r>
            <w:r w:rsidRPr="0090413D">
              <w:rPr>
                <w:rFonts w:cs="Calibri"/>
              </w:rPr>
              <w:t xml:space="preserve"> for craft techniques such as handles for tools and wood carving.  Brash and twigs can be made into dead hedges as refuge for wildlife.  Inevitably some wood will only be suitable for firewood</w:t>
            </w:r>
            <w:r>
              <w:rPr>
                <w:rFonts w:cs="Calibri"/>
              </w:rPr>
              <w:t>,</w:t>
            </w:r>
            <w:r w:rsidRPr="0090413D">
              <w:rPr>
                <w:rFonts w:cs="Calibri"/>
              </w:rPr>
              <w:t xml:space="preserve"> but we intend to experiment with charcoal production with the aim of producing biocha</w:t>
            </w:r>
            <w:r w:rsidR="007C0185">
              <w:rPr>
                <w:rFonts w:cs="Calibri"/>
              </w:rPr>
              <w:t>r.</w:t>
            </w:r>
            <w:r>
              <w:rPr>
                <w:rFonts w:cs="Calibri"/>
              </w:rPr>
              <w:t xml:space="preserve"> Both large and small sections of timber will be left to rot to provide habitats for saprophytic organisms.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2E46AE" w14:textId="09FCE75E" w:rsidR="00BD4BE1" w:rsidRDefault="00BD4BE1" w:rsidP="00BD4BE1">
            <w:r>
              <w:rPr>
                <w:rFonts w:ascii="Verdana" w:hAnsi="Verdana"/>
                <w:sz w:val="22"/>
                <w:szCs w:val="22"/>
              </w:rPr>
              <w:t> </w:t>
            </w:r>
            <w:r w:rsidR="00326723">
              <w:rPr>
                <w:rFonts w:ascii="Verdana" w:hAnsi="Verdana"/>
                <w:sz w:val="22"/>
                <w:szCs w:val="22"/>
              </w:rPr>
              <w:t xml:space="preserve"> Ongoing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BD4BE1" w14:paraId="62776CC2" w14:textId="77777777">
        <w:trPr>
          <w:trHeight w:val="85"/>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4946AC" w14:textId="392284C8" w:rsidR="00BD4BE1" w:rsidRDefault="00B95801" w:rsidP="00BD4BE1">
            <w:r>
              <w:rPr>
                <w:u w:val="single"/>
              </w:rPr>
              <w:t xml:space="preserve">6. </w:t>
            </w:r>
            <w:r w:rsidR="005E0D25" w:rsidRPr="006672ED">
              <w:rPr>
                <w:u w:val="single"/>
              </w:rPr>
              <w:t>Provide information boards and keep photographic record</w:t>
            </w:r>
            <w:r w:rsidR="00366DC2">
              <w:rPr>
                <w:u w:val="single"/>
              </w:rPr>
              <w:t>:</w:t>
            </w:r>
            <w:r w:rsidR="00BD4BE1">
              <w:rPr>
                <w:rFonts w:ascii="Verdana" w:hAnsi="Verdana"/>
                <w:sz w:val="22"/>
                <w:szCs w:val="22"/>
              </w:rPr>
              <w:t> </w:t>
            </w:r>
            <w:r w:rsidR="00BD4BE1">
              <w:rPr>
                <w:rFonts w:ascii="Verdana" w:hAnsi="Verdana"/>
                <w:sz w:val="22"/>
                <w:szCs w:val="22"/>
              </w:rPr>
              <w:t> </w:t>
            </w:r>
            <w:r w:rsidR="00BD4BE1">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7BC3B6" w14:textId="7A5D26DF" w:rsidR="0029058F" w:rsidRPr="0029058F" w:rsidRDefault="0029058F" w:rsidP="00765B25">
            <w:pPr>
              <w:suppressAutoHyphens w:val="0"/>
              <w:autoSpaceDN/>
              <w:spacing w:after="160" w:line="259" w:lineRule="auto"/>
              <w:rPr>
                <w:rFonts w:asciiTheme="minorHAnsi" w:eastAsiaTheme="minorHAnsi" w:hAnsiTheme="minorHAnsi" w:cstheme="minorBidi"/>
                <w:lang w:bidi="ar-SA"/>
              </w:rPr>
            </w:pPr>
            <w:r w:rsidRPr="0029058F">
              <w:rPr>
                <w:rFonts w:asciiTheme="minorHAnsi" w:eastAsiaTheme="minorHAnsi" w:hAnsiTheme="minorHAnsi" w:cstheme="minorBidi"/>
                <w:lang w:bidi="ar-SA"/>
              </w:rPr>
              <w:t xml:space="preserve">A public footpath runs alongside Brineddin Wood </w:t>
            </w:r>
            <w:r w:rsidR="00A91068">
              <w:rPr>
                <w:rFonts w:asciiTheme="minorHAnsi" w:eastAsiaTheme="minorHAnsi" w:hAnsiTheme="minorHAnsi" w:cstheme="minorBidi"/>
                <w:lang w:bidi="ar-SA"/>
              </w:rPr>
              <w:t xml:space="preserve">and visitors </w:t>
            </w:r>
            <w:r w:rsidR="00EE35E0">
              <w:rPr>
                <w:rFonts w:asciiTheme="minorHAnsi" w:eastAsiaTheme="minorHAnsi" w:hAnsiTheme="minorHAnsi" w:cstheme="minorBidi"/>
                <w:lang w:bidi="ar-SA"/>
              </w:rPr>
              <w:t>are invited to explore the woodland using the steps and pathway we have creat</w:t>
            </w:r>
            <w:r w:rsidR="00DD113D">
              <w:rPr>
                <w:rFonts w:asciiTheme="minorHAnsi" w:eastAsiaTheme="minorHAnsi" w:hAnsiTheme="minorHAnsi" w:cstheme="minorBidi"/>
                <w:lang w:bidi="ar-SA"/>
              </w:rPr>
              <w:t xml:space="preserve">ed. </w:t>
            </w:r>
            <w:r w:rsidR="0068015F">
              <w:rPr>
                <w:rFonts w:asciiTheme="minorHAnsi" w:eastAsiaTheme="minorHAnsi" w:hAnsiTheme="minorHAnsi" w:cstheme="minorBidi"/>
                <w:lang w:bidi="ar-SA"/>
              </w:rPr>
              <w:t>W</w:t>
            </w:r>
            <w:r w:rsidRPr="0029058F">
              <w:rPr>
                <w:rFonts w:asciiTheme="minorHAnsi" w:eastAsiaTheme="minorHAnsi" w:hAnsiTheme="minorHAnsi" w:cstheme="minorBidi"/>
                <w:lang w:bidi="ar-SA"/>
              </w:rPr>
              <w:t xml:space="preserve">e already have an information board </w:t>
            </w:r>
            <w:r w:rsidR="0068015F">
              <w:rPr>
                <w:rFonts w:asciiTheme="minorHAnsi" w:eastAsiaTheme="minorHAnsi" w:hAnsiTheme="minorHAnsi" w:cstheme="minorBidi"/>
                <w:lang w:bidi="ar-SA"/>
              </w:rPr>
              <w:t>but</w:t>
            </w:r>
            <w:r w:rsidR="000B0188">
              <w:rPr>
                <w:rFonts w:asciiTheme="minorHAnsi" w:eastAsiaTheme="minorHAnsi" w:hAnsiTheme="minorHAnsi" w:cstheme="minorBidi"/>
                <w:lang w:bidi="ar-SA"/>
              </w:rPr>
              <w:t xml:space="preserve"> a</w:t>
            </w:r>
            <w:r w:rsidRPr="0029058F">
              <w:rPr>
                <w:rFonts w:asciiTheme="minorHAnsi" w:eastAsiaTheme="minorHAnsi" w:hAnsiTheme="minorHAnsi" w:cstheme="minorBidi"/>
                <w:lang w:bidi="ar-SA"/>
              </w:rPr>
              <w:t>dditional information explaining the new work will be required</w:t>
            </w:r>
            <w:r w:rsidR="00433B44">
              <w:rPr>
                <w:rFonts w:asciiTheme="minorHAnsi" w:eastAsiaTheme="minorHAnsi" w:hAnsiTheme="minorHAnsi" w:cstheme="minorBidi"/>
                <w:lang w:bidi="ar-SA"/>
              </w:rPr>
              <w:t>.  A</w:t>
            </w:r>
            <w:r w:rsidR="003245B2">
              <w:rPr>
                <w:rFonts w:asciiTheme="minorHAnsi" w:eastAsiaTheme="minorHAnsi" w:hAnsiTheme="minorHAnsi" w:cstheme="minorBidi"/>
                <w:lang w:bidi="ar-SA"/>
              </w:rPr>
              <w:t xml:space="preserve"> </w:t>
            </w:r>
            <w:r w:rsidRPr="0029058F">
              <w:rPr>
                <w:rFonts w:asciiTheme="minorHAnsi" w:eastAsiaTheme="minorHAnsi" w:hAnsiTheme="minorHAnsi" w:cstheme="minorBidi"/>
                <w:lang w:bidi="ar-SA"/>
              </w:rPr>
              <w:t>photographic record of change</w:t>
            </w:r>
            <w:r w:rsidR="003245B2">
              <w:rPr>
                <w:rFonts w:asciiTheme="minorHAnsi" w:eastAsiaTheme="minorHAnsi" w:hAnsiTheme="minorHAnsi" w:cstheme="minorBidi"/>
                <w:lang w:bidi="ar-SA"/>
              </w:rPr>
              <w:t>s</w:t>
            </w:r>
            <w:r w:rsidRPr="0029058F">
              <w:rPr>
                <w:rFonts w:asciiTheme="minorHAnsi" w:eastAsiaTheme="minorHAnsi" w:hAnsiTheme="minorHAnsi" w:cstheme="minorBidi"/>
                <w:lang w:bidi="ar-SA"/>
              </w:rPr>
              <w:t xml:space="preserve"> which will be made available on the Society’s website.</w:t>
            </w:r>
          </w:p>
          <w:p w14:paraId="1E28EAE2" w14:textId="77777777" w:rsidR="00BD4BE1" w:rsidRDefault="00BD4BE1" w:rsidP="00BD4BE1">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C7B4FF" w14:textId="3852E0B5" w:rsidR="00BD4BE1" w:rsidRDefault="00BD4BE1" w:rsidP="00BD4BE1">
            <w:r>
              <w:rPr>
                <w:rFonts w:ascii="Verdana" w:hAnsi="Verdana"/>
                <w:sz w:val="22"/>
                <w:szCs w:val="22"/>
              </w:rPr>
              <w:t> </w:t>
            </w:r>
            <w:r>
              <w:rPr>
                <w:rFonts w:ascii="Verdana" w:hAnsi="Verdana"/>
                <w:sz w:val="22"/>
                <w:szCs w:val="22"/>
              </w:rPr>
              <w:t> </w:t>
            </w:r>
            <w:r w:rsidR="00326723">
              <w:rPr>
                <w:rFonts w:ascii="Verdana" w:hAnsi="Verdana"/>
                <w:sz w:val="22"/>
                <w:szCs w:val="22"/>
              </w:rPr>
              <w:t xml:space="preserve"> Ongoing </w:t>
            </w:r>
            <w:r>
              <w:rPr>
                <w:rFonts w:ascii="Verdana" w:hAnsi="Verdana"/>
                <w:sz w:val="22"/>
                <w:szCs w:val="22"/>
              </w:rPr>
              <w:t> </w:t>
            </w:r>
            <w:r>
              <w:rPr>
                <w:rFonts w:ascii="Verdana" w:hAnsi="Verdana"/>
                <w:sz w:val="22"/>
                <w:szCs w:val="22"/>
              </w:rPr>
              <w:t> </w:t>
            </w:r>
            <w:r>
              <w:rPr>
                <w:rFonts w:ascii="Verdana" w:hAnsi="Verdana"/>
                <w:sz w:val="22"/>
                <w:szCs w:val="22"/>
              </w:rPr>
              <w:t> </w:t>
            </w:r>
          </w:p>
        </w:tc>
      </w:tr>
      <w:tr w:rsidR="00BD4BE1" w14:paraId="2540D54B" w14:textId="77777777">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942B51" w14:textId="77777777" w:rsidR="00BD4BE1" w:rsidRDefault="00BD4BE1" w:rsidP="00BD4BE1">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4E77ED" w14:textId="77777777" w:rsidR="00BD4BE1" w:rsidRDefault="00BD4BE1" w:rsidP="00BD4BE1">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5B8D18" w14:textId="77777777" w:rsidR="00BD4BE1" w:rsidRDefault="00BD4BE1" w:rsidP="00BD4BE1">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bl>
    <w:p w14:paraId="43437696" w14:textId="77777777" w:rsidR="00346876" w:rsidRDefault="00F74EAC">
      <w:pPr>
        <w:pStyle w:val="BodyText"/>
      </w:pPr>
      <w:r>
        <w:rPr>
          <w:b/>
        </w:rPr>
        <w:t>Add Box</w:t>
      </w:r>
      <w:r>
        <w:t xml:space="preserve"> </w:t>
      </w:r>
    </w:p>
    <w:tbl>
      <w:tblPr>
        <w:tblW w:w="5000" w:type="pct"/>
        <w:tblCellMar>
          <w:left w:w="10" w:type="dxa"/>
          <w:right w:w="10" w:type="dxa"/>
        </w:tblCellMar>
        <w:tblLook w:val="04A0" w:firstRow="1" w:lastRow="0" w:firstColumn="1" w:lastColumn="0" w:noHBand="0" w:noVBand="1"/>
      </w:tblPr>
      <w:tblGrid>
        <w:gridCol w:w="3431"/>
        <w:gridCol w:w="5126"/>
        <w:gridCol w:w="1185"/>
      </w:tblGrid>
      <w:tr w:rsidR="00346876" w14:paraId="48E95F47"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293841" w14:textId="77777777" w:rsidR="00346876" w:rsidRDefault="00F74EAC">
            <w:bookmarkStart w:id="9" w:name="Analysis"/>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5FCE5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B7FF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B2FE64E"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F90F3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CA9F4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4E4EB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0C7FF0B4"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A30DE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5979B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A0163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4EE381A2"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1E4E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F6947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AB1F7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6E0D1463"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F0F66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2A6D8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B84A7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111AEA2B"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D4086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53741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998F4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4E900177"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636C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BF80B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BA27A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19E4663"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951D3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8F229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2F09F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5DE96846" w14:textId="77777777">
        <w:trPr>
          <w:hidden/>
        </w:trPr>
        <w:tc>
          <w:tcPr>
            <w:tcW w:w="34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FF0EE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512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EB333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19B96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bl>
    <w:bookmarkEnd w:id="9"/>
    <w:p w14:paraId="5E521B72" w14:textId="77777777" w:rsidR="00346876" w:rsidRDefault="00F74EAC">
      <w:pPr>
        <w:pStyle w:val="SectionHeading"/>
      </w:pPr>
      <w:r>
        <w:t>Stakeholder Engagement</w:t>
      </w:r>
    </w:p>
    <w:p w14:paraId="0EF3D256" w14:textId="77777777" w:rsidR="00346876" w:rsidRDefault="00F74EAC">
      <w:r>
        <w:rPr>
          <w:rFonts w:ascii="Verdana" w:hAnsi="Verdana"/>
          <w:sz w:val="22"/>
        </w:rPr>
        <w:t xml:space="preserve">There can be a requirement on both the FC and the owner to undertake consultation/engagement. Please refer to </w:t>
      </w:r>
      <w:hyperlink r:id="rId13" w:history="1">
        <w:r>
          <w:rPr>
            <w:rStyle w:val="Hyperlink"/>
            <w:rFonts w:ascii="Verdana" w:hAnsi="Verdana"/>
            <w:sz w:val="22"/>
          </w:rPr>
          <w:t>Operations Note 35</w:t>
        </w:r>
      </w:hyperlink>
      <w:r>
        <w:rPr>
          <w:rFonts w:ascii="Verdana" w:hAnsi="Verdana"/>
          <w:sz w:val="22"/>
        </w:rPr>
        <w:t xml:space="preserve"> for further information.</w:t>
      </w:r>
    </w:p>
    <w:p w14:paraId="3AD8F2A0" w14:textId="77777777" w:rsidR="00346876" w:rsidRDefault="00346876"/>
    <w:tbl>
      <w:tblPr>
        <w:tblW w:w="5333" w:type="pct"/>
        <w:tblInd w:w="-318" w:type="dxa"/>
        <w:tblLayout w:type="fixed"/>
        <w:tblCellMar>
          <w:left w:w="10" w:type="dxa"/>
          <w:right w:w="10" w:type="dxa"/>
        </w:tblCellMar>
        <w:tblLook w:val="04A0" w:firstRow="1" w:lastRow="0" w:firstColumn="1" w:lastColumn="0" w:noHBand="0" w:noVBand="1"/>
      </w:tblPr>
      <w:tblGrid>
        <w:gridCol w:w="1941"/>
        <w:gridCol w:w="1800"/>
        <w:gridCol w:w="1471"/>
        <w:gridCol w:w="1384"/>
        <w:gridCol w:w="1729"/>
        <w:gridCol w:w="2066"/>
      </w:tblGrid>
      <w:tr w:rsidR="00346876" w14:paraId="02B5D520"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FE0C59C" w14:textId="77777777" w:rsidR="00346876" w:rsidRDefault="00F74EAC">
            <w:pPr>
              <w:jc w:val="center"/>
              <w:rPr>
                <w:rFonts w:ascii="Verdana" w:hAnsi="Verdana"/>
                <w:b/>
                <w:sz w:val="22"/>
                <w:szCs w:val="18"/>
              </w:rPr>
            </w:pPr>
            <w:r>
              <w:rPr>
                <w:rFonts w:ascii="Verdana" w:hAnsi="Verdana"/>
                <w:b/>
                <w:sz w:val="22"/>
                <w:szCs w:val="18"/>
              </w:rPr>
              <w:lastRenderedPageBreak/>
              <w:t>Work Proposal</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09B136" w14:textId="77777777" w:rsidR="00346876" w:rsidRDefault="00F74EAC">
            <w:pPr>
              <w:jc w:val="center"/>
              <w:rPr>
                <w:rFonts w:ascii="Verdana" w:hAnsi="Verdana"/>
                <w:b/>
                <w:sz w:val="22"/>
                <w:szCs w:val="18"/>
              </w:rPr>
            </w:pPr>
            <w:r>
              <w:rPr>
                <w:rFonts w:ascii="Verdana" w:hAnsi="Verdana"/>
                <w:b/>
                <w:sz w:val="22"/>
                <w:szCs w:val="18"/>
              </w:rPr>
              <w:t>Individual/ Organisation</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E03FA7" w14:textId="77777777" w:rsidR="00346876" w:rsidRDefault="00F74EAC">
            <w:pPr>
              <w:jc w:val="center"/>
              <w:rPr>
                <w:rFonts w:ascii="Verdana" w:hAnsi="Verdana"/>
                <w:b/>
                <w:sz w:val="22"/>
                <w:szCs w:val="18"/>
              </w:rPr>
            </w:pPr>
            <w:r>
              <w:rPr>
                <w:rFonts w:ascii="Verdana" w:hAnsi="Verdana"/>
                <w:b/>
                <w:sz w:val="22"/>
                <w:szCs w:val="18"/>
              </w:rPr>
              <w:t>Date Contacted</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F6DE1B" w14:textId="77777777" w:rsidR="00346876" w:rsidRDefault="00F74EAC">
            <w:pPr>
              <w:jc w:val="center"/>
              <w:rPr>
                <w:rFonts w:ascii="Verdana" w:hAnsi="Verdana"/>
                <w:b/>
                <w:sz w:val="22"/>
                <w:szCs w:val="18"/>
              </w:rPr>
            </w:pPr>
            <w:r>
              <w:rPr>
                <w:rFonts w:ascii="Verdana" w:hAnsi="Verdana"/>
                <w:b/>
                <w:sz w:val="22"/>
                <w:szCs w:val="18"/>
              </w:rPr>
              <w:t>Date feedback received</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B395FD" w14:textId="77777777" w:rsidR="00346876" w:rsidRDefault="00F74EAC">
            <w:pPr>
              <w:jc w:val="center"/>
              <w:rPr>
                <w:rFonts w:ascii="Verdana" w:hAnsi="Verdana"/>
                <w:b/>
                <w:sz w:val="22"/>
                <w:szCs w:val="18"/>
              </w:rPr>
            </w:pPr>
            <w:r>
              <w:rPr>
                <w:rFonts w:ascii="Verdana" w:hAnsi="Verdana"/>
                <w:b/>
                <w:sz w:val="22"/>
                <w:szCs w:val="18"/>
              </w:rPr>
              <w:t>Response</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8DDF21" w14:textId="77777777" w:rsidR="00346876" w:rsidRDefault="00F74EAC">
            <w:pPr>
              <w:jc w:val="center"/>
              <w:rPr>
                <w:rFonts w:ascii="Verdana" w:hAnsi="Verdana"/>
                <w:b/>
                <w:sz w:val="22"/>
                <w:szCs w:val="18"/>
              </w:rPr>
            </w:pPr>
            <w:r>
              <w:rPr>
                <w:rFonts w:ascii="Verdana" w:hAnsi="Verdana"/>
                <w:b/>
                <w:sz w:val="22"/>
                <w:szCs w:val="18"/>
              </w:rPr>
              <w:t>Action</w:t>
            </w:r>
          </w:p>
        </w:tc>
      </w:tr>
      <w:tr w:rsidR="00B7091C" w14:paraId="7C416866"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BDE1D4" w14:textId="05144288" w:rsidR="00B7091C" w:rsidRDefault="00B7091C" w:rsidP="00B7091C">
            <w:r>
              <w:rPr>
                <w:rFonts w:cs="Calibri"/>
                <w:bCs/>
                <w:szCs w:val="18"/>
              </w:rPr>
              <w:t>Email</w:t>
            </w:r>
            <w:r>
              <w:rPr>
                <w:rFonts w:ascii="Verdana" w:hAnsi="Verdana"/>
                <w:sz w:val="22"/>
                <w:szCs w:val="22"/>
              </w:rPr>
              <w:t xml:space="preserve"> </w:t>
            </w:r>
            <w:r>
              <w:rPr>
                <w:rFonts w:ascii="Verdana" w:hAnsi="Verdana"/>
                <w:sz w:val="22"/>
                <w:szCs w:val="22"/>
              </w:rPr>
              <w:t> </w:t>
            </w:r>
            <w:r>
              <w:rPr>
                <w:rFonts w:ascii="Verdana" w:hAnsi="Verdana"/>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8D3425" w14:textId="0755B854" w:rsidR="00B7091C" w:rsidRDefault="00B7091C" w:rsidP="00B7091C">
            <w:r w:rsidRPr="00F53FEC">
              <w:rPr>
                <w:rFonts w:cs="Calibri"/>
                <w:bCs/>
                <w:szCs w:val="18"/>
              </w:rPr>
              <w:t>RVCBS shareholders</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164DC6" w14:textId="7CE1EB01" w:rsidR="00B7091C" w:rsidRDefault="00BB4B2E" w:rsidP="00B7091C">
            <w:r>
              <w:rPr>
                <w:rFonts w:ascii="Verdana" w:hAnsi="Verdana"/>
                <w:sz w:val="22"/>
                <w:szCs w:val="22"/>
              </w:rPr>
              <w:t>27</w:t>
            </w:r>
            <w:r w:rsidRPr="00BB4B2E">
              <w:rPr>
                <w:rFonts w:ascii="Verdana" w:hAnsi="Verdana"/>
                <w:sz w:val="22"/>
                <w:szCs w:val="22"/>
                <w:vertAlign w:val="superscript"/>
              </w:rPr>
              <w:t>th</w:t>
            </w:r>
            <w:r>
              <w:rPr>
                <w:rFonts w:ascii="Verdana" w:hAnsi="Verdana"/>
                <w:sz w:val="22"/>
                <w:szCs w:val="22"/>
              </w:rPr>
              <w:t xml:space="preserve"> Nov 2022</w:t>
            </w:r>
            <w:r w:rsidR="00B7091C">
              <w:rPr>
                <w:rFonts w:ascii="Verdana" w:hAnsi="Verdana"/>
                <w:sz w:val="22"/>
                <w:szCs w:val="22"/>
              </w:rPr>
              <w:t> </w:t>
            </w:r>
            <w:r w:rsidR="00B7091C">
              <w:rPr>
                <w:rFonts w:ascii="Verdana" w:hAnsi="Verdana"/>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B29911" w14:textId="44391032" w:rsidR="00B7091C" w:rsidRDefault="006164A1" w:rsidP="00B7091C">
            <w:r>
              <w:rPr>
                <w:rFonts w:ascii="Verdana" w:hAnsi="Verdana"/>
                <w:sz w:val="22"/>
                <w:szCs w:val="22"/>
              </w:rPr>
              <w:t>10</w:t>
            </w:r>
            <w:r w:rsidRPr="006164A1">
              <w:rPr>
                <w:rFonts w:ascii="Verdana" w:hAnsi="Verdana"/>
                <w:sz w:val="22"/>
                <w:szCs w:val="22"/>
                <w:vertAlign w:val="superscript"/>
              </w:rPr>
              <w:t>th</w:t>
            </w:r>
            <w:r>
              <w:rPr>
                <w:rFonts w:ascii="Verdana" w:hAnsi="Verdana"/>
                <w:sz w:val="22"/>
                <w:szCs w:val="22"/>
              </w:rPr>
              <w:t xml:space="preserve"> Dec 2022</w:t>
            </w:r>
            <w:r w:rsidR="00B7091C">
              <w:rPr>
                <w:rFonts w:ascii="Verdana" w:hAnsi="Verdana"/>
                <w:sz w:val="22"/>
                <w:szCs w:val="22"/>
              </w:rPr>
              <w:t xml:space="preserve"> </w:t>
            </w:r>
            <w:r w:rsidR="00B7091C">
              <w:rPr>
                <w:rFonts w:ascii="Verdana" w:hAnsi="Verdana"/>
                <w:sz w:val="22"/>
                <w:szCs w:val="22"/>
              </w:rPr>
              <w:t> </w:t>
            </w:r>
            <w:r w:rsidR="00B7091C">
              <w:rPr>
                <w:rFonts w:ascii="Verdana" w:hAnsi="Verdana"/>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A70FFF" w14:textId="48DCF58F" w:rsidR="00B7091C" w:rsidRPr="006164A1" w:rsidRDefault="006164A1" w:rsidP="00B7091C">
            <w:r>
              <w:rPr>
                <w:rFonts w:ascii="Verdana" w:hAnsi="Verdana"/>
                <w:sz w:val="22"/>
                <w:szCs w:val="22"/>
              </w:rPr>
              <w:t>All supportive</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1D75E9" w14:textId="34A19B95" w:rsidR="00B7091C" w:rsidRPr="006164A1" w:rsidRDefault="006164A1" w:rsidP="00B7091C">
            <w:r>
              <w:rPr>
                <w:rFonts w:ascii="Verdana" w:hAnsi="Verdana"/>
                <w:sz w:val="22"/>
                <w:szCs w:val="22"/>
              </w:rPr>
              <w:t>None</w:t>
            </w:r>
          </w:p>
        </w:tc>
      </w:tr>
      <w:tr w:rsidR="00B7091C" w14:paraId="72E8A1FB"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4EFB73" w14:textId="221CDFC0" w:rsidR="00B7091C" w:rsidRDefault="00B7091C" w:rsidP="00B7091C">
            <w:r w:rsidRPr="0099177F">
              <w:rPr>
                <w:rFonts w:cs="Calibri"/>
                <w:bCs/>
                <w:szCs w:val="18"/>
              </w:rPr>
              <w:t>Face-to-face meetings and/or email</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116849" w14:textId="32C7473F" w:rsidR="00B7091C" w:rsidRDefault="00B7091C" w:rsidP="00B7091C">
            <w:r w:rsidRPr="00F53FEC">
              <w:rPr>
                <w:rFonts w:cs="Calibri"/>
                <w:bCs/>
                <w:szCs w:val="18"/>
              </w:rPr>
              <w:t>Adjacent landowners</w:t>
            </w:r>
            <w:r>
              <w:rPr>
                <w:rFonts w:cs="Calibri"/>
                <w:bCs/>
                <w:szCs w:val="18"/>
              </w:rPr>
              <w:t xml:space="preserve"> and tenants</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DA7596" w14:textId="11824FE2" w:rsidR="00B7091C" w:rsidRPr="00980DE4" w:rsidRDefault="00980DE4" w:rsidP="00B7091C">
            <w:r>
              <w:rPr>
                <w:rFonts w:ascii="Verdana" w:hAnsi="Verdana"/>
                <w:sz w:val="22"/>
                <w:szCs w:val="22"/>
              </w:rPr>
              <w:t>October 2022 and ongoing</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DDD6C1" w14:textId="582080A7" w:rsidR="00B7091C" w:rsidRPr="00980DE4" w:rsidRDefault="00F321E0" w:rsidP="00B7091C">
            <w:r>
              <w:rPr>
                <w:rFonts w:ascii="Verdana" w:hAnsi="Verdana"/>
                <w:sz w:val="22"/>
                <w:szCs w:val="22"/>
              </w:rPr>
              <w:t>15</w:t>
            </w:r>
            <w:r w:rsidRPr="00F321E0">
              <w:rPr>
                <w:rFonts w:ascii="Verdana" w:hAnsi="Verdana"/>
                <w:sz w:val="22"/>
                <w:szCs w:val="22"/>
                <w:vertAlign w:val="superscript"/>
              </w:rPr>
              <w:t>th</w:t>
            </w:r>
            <w:r>
              <w:rPr>
                <w:rFonts w:ascii="Verdana" w:hAnsi="Verdana"/>
                <w:sz w:val="22"/>
                <w:szCs w:val="22"/>
              </w:rPr>
              <w:t xml:space="preserve"> Dec 2022 and ongoing</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848D18" w14:textId="50F7884A" w:rsidR="00B7091C" w:rsidRPr="00F321E0" w:rsidRDefault="00D941DE" w:rsidP="00B7091C">
            <w:r>
              <w:rPr>
                <w:rFonts w:ascii="Verdana" w:hAnsi="Verdana"/>
                <w:sz w:val="22"/>
                <w:szCs w:val="22"/>
              </w:rPr>
              <w:t>Support and no objections</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25A99C" w14:textId="74A36F74" w:rsidR="00B7091C" w:rsidRDefault="00D941DE" w:rsidP="00B7091C">
            <w:r>
              <w:rPr>
                <w:rFonts w:ascii="Verdana" w:hAnsi="Verdana"/>
                <w:sz w:val="22"/>
                <w:szCs w:val="22"/>
              </w:rPr>
              <w:t>Continues</w:t>
            </w:r>
          </w:p>
        </w:tc>
      </w:tr>
      <w:tr w:rsidR="00B7091C" w14:paraId="422A3D85"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9B11FE" w14:textId="0D20C1FF" w:rsidR="00B7091C" w:rsidRDefault="00B7091C" w:rsidP="00B7091C">
            <w:r>
              <w:rPr>
                <w:rFonts w:cs="Calibri"/>
              </w:rPr>
              <w:t>Notice in local newsletter</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0E2833" w14:textId="5CB5F08F" w:rsidR="00B7091C" w:rsidRDefault="00B7091C" w:rsidP="00B7091C">
            <w:r>
              <w:rPr>
                <w:rFonts w:cs="Calibri"/>
              </w:rPr>
              <w:t>Local residents</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28E7B8" w14:textId="0EAD7490" w:rsidR="00B7091C" w:rsidRPr="006E1771" w:rsidRDefault="006E1771" w:rsidP="00B7091C">
            <w:r>
              <w:rPr>
                <w:rFonts w:ascii="Verdana" w:hAnsi="Verdana"/>
                <w:sz w:val="22"/>
                <w:szCs w:val="22"/>
              </w:rPr>
              <w:t>January 2023</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4E6AB7" w14:textId="6C316AFB" w:rsidR="00B7091C" w:rsidRPr="006E1771" w:rsidRDefault="006E1771" w:rsidP="00B7091C">
            <w:r>
              <w:t>Ongoing</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60C566" w14:textId="46912809" w:rsidR="00B7091C" w:rsidRPr="008D1DAF" w:rsidRDefault="008D1DAF" w:rsidP="00B7091C">
            <w:r>
              <w:t>Awaited</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81A882" w14:textId="24783A27" w:rsidR="00B7091C" w:rsidRDefault="00C6789E" w:rsidP="00B7091C">
            <w:r>
              <w:t>Continues</w:t>
            </w:r>
          </w:p>
        </w:tc>
      </w:tr>
      <w:tr w:rsidR="00B7091C" w14:paraId="2E26FE61"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86FD4B" w14:textId="077FD546" w:rsidR="00B7091C" w:rsidRDefault="00B7091C" w:rsidP="00B7091C">
            <w:r>
              <w:rPr>
                <w:rFonts w:cs="Calibri"/>
              </w:rPr>
              <w:t>Email</w:t>
            </w:r>
            <w:r>
              <w:rPr>
                <w:rFonts w:ascii="Verdana" w:hAnsi="Verdana"/>
                <w:sz w:val="22"/>
                <w:szCs w:val="22"/>
              </w:rPr>
              <w:t xml:space="preserve"> </w:t>
            </w:r>
            <w:r w:rsidR="00527F9C">
              <w:rPr>
                <w:rFonts w:ascii="Verdana" w:hAnsi="Verdana"/>
                <w:sz w:val="22"/>
                <w:szCs w:val="22"/>
              </w:rPr>
              <w:t>and in person</w:t>
            </w:r>
            <w:r>
              <w:rPr>
                <w:rFonts w:ascii="Verdana" w:hAnsi="Verdana"/>
                <w:sz w:val="22"/>
                <w:szCs w:val="22"/>
              </w:rPr>
              <w:t> </w:t>
            </w:r>
            <w:r>
              <w:rPr>
                <w:rFonts w:ascii="Verdana" w:hAnsi="Verdana"/>
                <w:sz w:val="22"/>
                <w:szCs w:val="22"/>
              </w:rPr>
              <w:t> </w:t>
            </w:r>
            <w:r>
              <w:rPr>
                <w:rFonts w:ascii="Verdana" w:hAnsi="Verdana"/>
                <w:sz w:val="22"/>
                <w:szCs w:val="22"/>
              </w:rPr>
              <w:t> </w:t>
            </w:r>
            <w:r>
              <w:rPr>
                <w:rFonts w:cs="Calibri"/>
              </w:rPr>
              <w:t xml:space="preserve">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B00840" w14:textId="45DC03C8" w:rsidR="00B7091C" w:rsidRDefault="00B7091C" w:rsidP="00B7091C">
            <w:r>
              <w:rPr>
                <w:rFonts w:cs="Calibri"/>
              </w:rPr>
              <w:t>Shropshire Hills AONB</w:t>
            </w:r>
            <w:r>
              <w:rPr>
                <w:rFonts w:ascii="Verdana" w:hAnsi="Verdana"/>
                <w:sz w:val="22"/>
                <w:szCs w:val="22"/>
              </w:rPr>
              <w:t xml:space="preserve">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396F91" w14:textId="01DAD95B" w:rsidR="00B7091C" w:rsidRPr="002F4027" w:rsidRDefault="002F4027" w:rsidP="00B7091C">
            <w:r>
              <w:rPr>
                <w:rFonts w:ascii="Verdana" w:hAnsi="Verdana"/>
                <w:sz w:val="22"/>
                <w:szCs w:val="22"/>
              </w:rPr>
              <w:t>Nov</w:t>
            </w:r>
            <w:r w:rsidR="001D1283">
              <w:rPr>
                <w:rFonts w:ascii="Verdana" w:hAnsi="Verdana"/>
                <w:sz w:val="22"/>
                <w:szCs w:val="22"/>
              </w:rPr>
              <w:t xml:space="preserve"> – Dec 2022</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79F24F" w14:textId="299E24C6" w:rsidR="00B7091C" w:rsidRPr="001D1283" w:rsidRDefault="009F17FA" w:rsidP="00B7091C">
            <w:r>
              <w:t>7</w:t>
            </w:r>
            <w:r w:rsidRPr="009F17FA">
              <w:rPr>
                <w:vertAlign w:val="superscript"/>
              </w:rPr>
              <w:t>th</w:t>
            </w:r>
            <w:r>
              <w:t xml:space="preserve"> Dec 2022</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517201" w14:textId="259A59D7" w:rsidR="00B7091C" w:rsidRDefault="00A421F8" w:rsidP="00B7091C">
            <w:r>
              <w:t>Fully supportive</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8F57C4" w14:textId="7D1C2643" w:rsidR="00B7091C" w:rsidRDefault="009F17FA" w:rsidP="00B7091C">
            <w:r>
              <w:rPr>
                <w:rFonts w:ascii="Verdana" w:hAnsi="Verdana"/>
                <w:sz w:val="22"/>
                <w:szCs w:val="22"/>
              </w:rPr>
              <w:t>None</w:t>
            </w:r>
          </w:p>
        </w:tc>
      </w:tr>
      <w:tr w:rsidR="002C4628" w14:paraId="10A79CDD"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F9929A" w14:textId="761F08AB" w:rsidR="002C4628" w:rsidRDefault="00527F9C" w:rsidP="002C4628">
            <w:r>
              <w:rPr>
                <w:rFonts w:cs="Calibri"/>
              </w:rPr>
              <w:t>Email</w:t>
            </w:r>
            <w:r>
              <w:rPr>
                <w:rFonts w:ascii="Verdana" w:hAnsi="Verdana"/>
                <w:sz w:val="22"/>
                <w:szCs w:val="22"/>
              </w:rPr>
              <w:t xml:space="preserve"> and in person</w:t>
            </w:r>
            <w:r>
              <w:rPr>
                <w:rFonts w:ascii="Verdana" w:hAnsi="Verdana"/>
                <w:sz w:val="22"/>
                <w:szCs w:val="22"/>
              </w:rPr>
              <w:t> </w:t>
            </w:r>
            <w:r>
              <w:rPr>
                <w:rFonts w:ascii="Verdana" w:hAnsi="Verdana"/>
                <w:sz w:val="22"/>
                <w:szCs w:val="22"/>
              </w:rPr>
              <w:t> </w:t>
            </w:r>
            <w:r>
              <w:rPr>
                <w:rFonts w:ascii="Verdana" w:hAnsi="Verdana"/>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79DCBD" w14:textId="69D7348A" w:rsidR="002C4628" w:rsidRDefault="002C4628" w:rsidP="002C4628">
            <w:r>
              <w:rPr>
                <w:rFonts w:cs="Calibri"/>
              </w:rPr>
              <w:t>Clun Town Council</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15FA61" w14:textId="6DA94471" w:rsidR="002C4628" w:rsidRPr="00E744CB" w:rsidRDefault="00E744CB" w:rsidP="002C4628">
            <w:r>
              <w:rPr>
                <w:rFonts w:ascii="Verdana" w:hAnsi="Verdana"/>
                <w:sz w:val="22"/>
                <w:szCs w:val="22"/>
              </w:rPr>
              <w:t>Dec 2022</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332C2A" w14:textId="3FB0C79C" w:rsidR="002C4628" w:rsidRDefault="00E010F6" w:rsidP="002C4628">
            <w:r>
              <w:t>Ongoing</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320154" w14:textId="6EFCB57F" w:rsidR="002C4628" w:rsidRDefault="00E010F6" w:rsidP="002C4628">
            <w:r>
              <w:t>Awaited</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69C496" w14:textId="79F32D0B" w:rsidR="002C4628" w:rsidRDefault="00E010F6" w:rsidP="002C4628">
            <w:r>
              <w:t>Continues</w:t>
            </w:r>
          </w:p>
        </w:tc>
      </w:tr>
      <w:tr w:rsidR="002C4628" w14:paraId="4DA9C95C" w14:textId="77777777">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39931E" w14:textId="738E5836" w:rsidR="002C4628" w:rsidRDefault="00527F9C" w:rsidP="002C4628">
            <w:r>
              <w:rPr>
                <w:rFonts w:cs="Calibri"/>
              </w:rPr>
              <w:t>Email</w:t>
            </w:r>
            <w:r>
              <w:rPr>
                <w:rFonts w:ascii="Verdana" w:hAnsi="Verdana"/>
                <w:sz w:val="22"/>
                <w:szCs w:val="22"/>
              </w:rPr>
              <w:t xml:space="preserve"> and in person</w:t>
            </w:r>
            <w:r>
              <w:rPr>
                <w:rFonts w:ascii="Verdana" w:hAnsi="Verdana"/>
                <w:sz w:val="22"/>
                <w:szCs w:val="22"/>
              </w:rPr>
              <w:t> </w:t>
            </w:r>
            <w:r>
              <w:rPr>
                <w:rFonts w:ascii="Verdana" w:hAnsi="Verdana"/>
                <w:sz w:val="22"/>
                <w:szCs w:val="22"/>
              </w:rPr>
              <w:t> </w:t>
            </w:r>
            <w:r>
              <w:rPr>
                <w:rFonts w:ascii="Verdana" w:hAnsi="Verdana"/>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CDAEA8" w14:textId="58D9BC0A" w:rsidR="002C4628" w:rsidRDefault="002C4628" w:rsidP="002C4628">
            <w:r>
              <w:rPr>
                <w:rFonts w:cs="Calibri"/>
              </w:rPr>
              <w:t>Shropshire Wildlife Trust</w:t>
            </w:r>
            <w:r>
              <w:rPr>
                <w:rFonts w:ascii="Verdana" w:hAnsi="Verdana"/>
                <w:sz w:val="22"/>
                <w:szCs w:val="22"/>
              </w:rPr>
              <w:t xml:space="preserve"> </w:t>
            </w:r>
            <w:r>
              <w:rPr>
                <w:rFonts w:ascii="Verdana" w:hAnsi="Verdana"/>
                <w:sz w:val="22"/>
                <w:szCs w:val="22"/>
              </w:rPr>
              <w:t> </w:t>
            </w:r>
            <w:r>
              <w:rPr>
                <w:rFonts w:ascii="Verdana" w:hAnsi="Verdana"/>
                <w:sz w:val="22"/>
                <w:szCs w:val="22"/>
              </w:rPr>
              <w:t> </w:t>
            </w:r>
            <w:r>
              <w:rPr>
                <w:rFonts w:ascii="Verdana" w:hAnsi="Verdana"/>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B224D1" w14:textId="43A48F5B" w:rsidR="002C4628" w:rsidRDefault="00E744CB" w:rsidP="002C4628">
            <w:r>
              <w:rPr>
                <w:rFonts w:ascii="Verdana" w:hAnsi="Verdana"/>
                <w:sz w:val="22"/>
                <w:szCs w:val="22"/>
              </w:rPr>
              <w:t>Dec 2022</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3B5232" w14:textId="2F8CABB3" w:rsidR="002C4628" w:rsidRDefault="00E010F6" w:rsidP="002C4628">
            <w:r>
              <w:t>Ongoing</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CD3FAE" w14:textId="0B99ED16" w:rsidR="002C4628" w:rsidRDefault="00E010F6" w:rsidP="002C4628">
            <w:r>
              <w:t>Awaited</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109ED3" w14:textId="45AB4B6E" w:rsidR="002C4628" w:rsidRDefault="00E010F6" w:rsidP="002C4628">
            <w:r>
              <w:t>Continues</w:t>
            </w:r>
          </w:p>
        </w:tc>
      </w:tr>
    </w:tbl>
    <w:p w14:paraId="059EBDEB" w14:textId="77777777" w:rsidR="00346876" w:rsidRDefault="00F74EAC">
      <w:pPr>
        <w:pStyle w:val="BodyText"/>
      </w:pPr>
      <w:r>
        <w:rPr>
          <w:b/>
        </w:rPr>
        <w:t>Add Box</w:t>
      </w:r>
      <w:r>
        <w:t xml:space="preserve"> </w:t>
      </w:r>
    </w:p>
    <w:tbl>
      <w:tblPr>
        <w:tblW w:w="5333" w:type="pct"/>
        <w:tblInd w:w="-318" w:type="dxa"/>
        <w:tblLayout w:type="fixed"/>
        <w:tblCellMar>
          <w:left w:w="10" w:type="dxa"/>
          <w:right w:w="10" w:type="dxa"/>
        </w:tblCellMar>
        <w:tblLook w:val="04A0" w:firstRow="1" w:lastRow="0" w:firstColumn="1" w:lastColumn="0" w:noHBand="0" w:noVBand="1"/>
      </w:tblPr>
      <w:tblGrid>
        <w:gridCol w:w="1941"/>
        <w:gridCol w:w="1800"/>
        <w:gridCol w:w="1471"/>
        <w:gridCol w:w="1384"/>
        <w:gridCol w:w="1729"/>
        <w:gridCol w:w="2066"/>
      </w:tblGrid>
      <w:tr w:rsidR="00346876" w14:paraId="5F15BE8C"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E89EA3" w14:textId="77777777" w:rsidR="00346876" w:rsidRDefault="00F74EAC">
            <w:bookmarkStart w:id="10" w:name="Consultation"/>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1AAAE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1A678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01C40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CA76F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43D38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7B1397F3"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3BF40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0D6AF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CE397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7F3DB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6F1A6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55A12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7574677A"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B9361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5E0C0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FDD9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E5493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36AEE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DFB6C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08334887"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B2BC7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F3FE1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6867D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63892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0866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8158A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279C5FB"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72238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CAE77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1F654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7D177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FA967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BF3E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5F646246"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AD03D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78A71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AF1DB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13887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6608E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6F718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960CDE1" w14:textId="77777777">
        <w:trPr>
          <w:hidden/>
        </w:trPr>
        <w:tc>
          <w:tcPr>
            <w:tcW w:w="1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1B03C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6CB5C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87180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3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B23C0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B5D72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6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0C8BE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bookmarkEnd w:id="10"/>
    </w:tbl>
    <w:p w14:paraId="01C6EEDC" w14:textId="77777777" w:rsidR="00346876" w:rsidRDefault="00346876">
      <w:pPr>
        <w:pStyle w:val="NoSpacing"/>
        <w:sectPr w:rsidR="00346876">
          <w:headerReference w:type="default" r:id="rId14"/>
          <w:footerReference w:type="default" r:id="rId15"/>
          <w:pgSz w:w="11906" w:h="16838"/>
          <w:pgMar w:top="1440" w:right="1077" w:bottom="1440" w:left="1077" w:header="709" w:footer="709" w:gutter="0"/>
          <w:cols w:space="720"/>
        </w:sectPr>
      </w:pPr>
    </w:p>
    <w:tbl>
      <w:tblPr>
        <w:tblW w:w="5000" w:type="pct"/>
        <w:tblInd w:w="-34" w:type="dxa"/>
        <w:tblCellMar>
          <w:left w:w="10" w:type="dxa"/>
          <w:right w:w="10" w:type="dxa"/>
        </w:tblCellMar>
        <w:tblLook w:val="04A0" w:firstRow="1" w:lastRow="0" w:firstColumn="1" w:lastColumn="0" w:noHBand="0" w:noVBand="1"/>
      </w:tblPr>
      <w:tblGrid>
        <w:gridCol w:w="2375"/>
        <w:gridCol w:w="1852"/>
        <w:gridCol w:w="2329"/>
        <w:gridCol w:w="2092"/>
        <w:gridCol w:w="2650"/>
        <w:gridCol w:w="2650"/>
      </w:tblGrid>
      <w:tr w:rsidR="00346876" w14:paraId="5FC21047" w14:textId="77777777">
        <w:trPr>
          <w:hidden/>
        </w:trPr>
        <w:tc>
          <w:tcPr>
            <w:tcW w:w="2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C6114A" w14:textId="77777777" w:rsidR="00346876" w:rsidRDefault="00F74EAC">
            <w:r>
              <w:rPr>
                <w:rFonts w:ascii="Verdana" w:hAnsi="Verdana"/>
                <w:vanish/>
                <w:sz w:val="22"/>
                <w:szCs w:val="22"/>
              </w:rPr>
              <w:lastRenderedPageBreak/>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2138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3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043C7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0AF4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A1B91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45C5C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0A7B9A65" w14:textId="77777777">
        <w:trPr>
          <w:hidden/>
        </w:trPr>
        <w:tc>
          <w:tcPr>
            <w:tcW w:w="2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F7669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27467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3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C6D8A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72A34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EF03E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75B3B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1D0C30A8" w14:textId="77777777">
        <w:trPr>
          <w:hidden/>
        </w:trPr>
        <w:tc>
          <w:tcPr>
            <w:tcW w:w="2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DEC94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DD095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3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BCA9F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D26F7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0BA56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5A44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2591B3B" w14:textId="77777777">
        <w:trPr>
          <w:hidden/>
        </w:trPr>
        <w:tc>
          <w:tcPr>
            <w:tcW w:w="2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B34FF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103DC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3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1FD7C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A60C9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DDD2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59713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30CC4A38" w14:textId="77777777">
        <w:trPr>
          <w:hidden/>
        </w:trPr>
        <w:tc>
          <w:tcPr>
            <w:tcW w:w="23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766E8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7A8DC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32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9CE9C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0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C02CE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87CF6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26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2C2D2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bl>
    <w:p w14:paraId="28480A28" w14:textId="77777777" w:rsidR="00346876" w:rsidRDefault="00F74EAC">
      <w:pPr>
        <w:pStyle w:val="BodyText"/>
      </w:pPr>
      <w:r>
        <w:t xml:space="preserve">8. </w:t>
      </w:r>
      <w:hyperlink r:id="rId16" w:history="1">
        <w:r>
          <w:rPr>
            <w:rStyle w:val="Hyperlink"/>
          </w:rPr>
          <w:t>Felling &amp; Restocking</w:t>
        </w:r>
      </w:hyperlink>
      <w:r>
        <w:t xml:space="preserve"> Should you wish to associate a felling licence with your management plan please complete the table below. Set out your felling intentions by identifying individual species where they comprise more than 20% of the volume to be felled. Individual species at or below 20% need to be grouped as MB (mixed broadleaf) and/or MC (mixed conifer). </w:t>
      </w:r>
    </w:p>
    <w:tbl>
      <w:tblPr>
        <w:tblW w:w="14880" w:type="dxa"/>
        <w:tblInd w:w="-492" w:type="dxa"/>
        <w:tblLayout w:type="fixed"/>
        <w:tblCellMar>
          <w:left w:w="10" w:type="dxa"/>
          <w:right w:w="10" w:type="dxa"/>
        </w:tblCellMar>
        <w:tblLook w:val="04A0" w:firstRow="1" w:lastRow="0" w:firstColumn="1" w:lastColumn="0" w:noHBand="0" w:noVBand="1"/>
      </w:tblPr>
      <w:tblGrid>
        <w:gridCol w:w="1105"/>
        <w:gridCol w:w="851"/>
        <w:gridCol w:w="850"/>
        <w:gridCol w:w="1154"/>
        <w:gridCol w:w="1200"/>
        <w:gridCol w:w="1616"/>
        <w:gridCol w:w="941"/>
        <w:gridCol w:w="1280"/>
        <w:gridCol w:w="1194"/>
        <w:gridCol w:w="1194"/>
        <w:gridCol w:w="778"/>
        <w:gridCol w:w="850"/>
        <w:gridCol w:w="1867"/>
      </w:tblGrid>
      <w:tr w:rsidR="00346876" w14:paraId="6DADAD96" w14:textId="77777777" w:rsidTr="004C054F">
        <w:trPr>
          <w:trHeight w:val="600"/>
        </w:trPr>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BA62C4" w14:textId="77777777" w:rsidR="00346876" w:rsidRDefault="00F74EAC">
            <w:pPr>
              <w:spacing w:line="300" w:lineRule="exact"/>
              <w:jc w:val="center"/>
              <w:rPr>
                <w:rFonts w:ascii="Verdana" w:hAnsi="Verdana"/>
                <w:b/>
                <w:sz w:val="22"/>
                <w:szCs w:val="22"/>
              </w:rPr>
            </w:pPr>
            <w:r>
              <w:rPr>
                <w:rFonts w:ascii="Verdana" w:hAnsi="Verdana"/>
                <w:b/>
                <w:sz w:val="22"/>
                <w:szCs w:val="22"/>
              </w:rPr>
              <w:t>Cpt(s)</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F6BE8EB" w14:textId="77777777" w:rsidR="00346876" w:rsidRDefault="00F74EAC">
            <w:pPr>
              <w:spacing w:line="300" w:lineRule="exact"/>
              <w:jc w:val="center"/>
              <w:rPr>
                <w:rFonts w:ascii="Verdana" w:hAnsi="Verdana"/>
                <w:b/>
                <w:sz w:val="22"/>
                <w:szCs w:val="22"/>
              </w:rPr>
            </w:pPr>
            <w:r>
              <w:rPr>
                <w:rFonts w:ascii="Verdana" w:hAnsi="Verdana"/>
                <w:b/>
                <w:sz w:val="22"/>
                <w:szCs w:val="22"/>
              </w:rPr>
              <w:t>Sub Cpt</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D378FA" w14:textId="77777777" w:rsidR="00346876" w:rsidRDefault="00F74EAC">
            <w:pPr>
              <w:tabs>
                <w:tab w:val="left" w:pos="1187"/>
              </w:tabs>
              <w:jc w:val="center"/>
              <w:rPr>
                <w:rFonts w:ascii="Verdana" w:hAnsi="Verdana"/>
                <w:b/>
                <w:sz w:val="22"/>
                <w:szCs w:val="22"/>
              </w:rPr>
            </w:pPr>
            <w:r>
              <w:rPr>
                <w:rFonts w:ascii="Verdana" w:hAnsi="Verdana"/>
                <w:b/>
                <w:sz w:val="22"/>
                <w:szCs w:val="22"/>
              </w:rPr>
              <w:t>Fell-ing Type</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D50787" w14:textId="77777777" w:rsidR="00346876" w:rsidRDefault="00F74EAC">
            <w:pPr>
              <w:tabs>
                <w:tab w:val="left" w:pos="1187"/>
              </w:tabs>
              <w:jc w:val="center"/>
              <w:rPr>
                <w:rFonts w:ascii="Verdana" w:hAnsi="Verdana"/>
                <w:b/>
                <w:sz w:val="22"/>
                <w:szCs w:val="22"/>
              </w:rPr>
            </w:pPr>
            <w:r>
              <w:rPr>
                <w:rFonts w:ascii="Verdana" w:hAnsi="Verdana"/>
                <w:b/>
                <w:sz w:val="22"/>
                <w:szCs w:val="22"/>
              </w:rPr>
              <w:t>Species</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78EB7C9" w14:textId="77777777" w:rsidR="00346876" w:rsidRDefault="00F74EAC">
            <w:pPr>
              <w:tabs>
                <w:tab w:val="left" w:pos="1187"/>
              </w:tabs>
              <w:jc w:val="center"/>
              <w:rPr>
                <w:rFonts w:ascii="Verdana" w:hAnsi="Verdana"/>
                <w:b/>
                <w:sz w:val="22"/>
                <w:szCs w:val="22"/>
              </w:rPr>
            </w:pPr>
            <w:r>
              <w:rPr>
                <w:rFonts w:ascii="Verdana" w:hAnsi="Verdana"/>
                <w:b/>
                <w:sz w:val="22"/>
                <w:szCs w:val="22"/>
              </w:rPr>
              <w:t>Area of Felling (ha)</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2D69AA" w14:textId="77777777" w:rsidR="00346876" w:rsidRDefault="00F74EAC">
            <w:pPr>
              <w:tabs>
                <w:tab w:val="left" w:pos="1187"/>
              </w:tabs>
              <w:jc w:val="center"/>
            </w:pPr>
            <w:r>
              <w:rPr>
                <w:rFonts w:ascii="Verdana" w:hAnsi="Verdana"/>
                <w:b/>
                <w:sz w:val="22"/>
                <w:szCs w:val="22"/>
                <w:lang w:val="fr-FR"/>
              </w:rPr>
              <w:t>Est Volume M</w:t>
            </w:r>
            <w:r>
              <w:rPr>
                <w:rFonts w:ascii="Verdana" w:hAnsi="Verdana"/>
                <w:b/>
                <w:sz w:val="22"/>
                <w:szCs w:val="22"/>
                <w:vertAlign w:val="superscript"/>
                <w:lang w:val="fr-FR"/>
              </w:rPr>
              <w:t>3</w:t>
            </w:r>
            <w:r>
              <w:rPr>
                <w:rFonts w:ascii="Verdana" w:hAnsi="Verdana"/>
                <w:b/>
                <w:sz w:val="22"/>
                <w:szCs w:val="22"/>
                <w:lang w:val="fr-FR"/>
              </w:rPr>
              <w:t xml:space="preserve"> (Bdlv/Con)</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3BA22E" w14:textId="77777777" w:rsidR="00346876" w:rsidRDefault="00F74EAC">
            <w:pPr>
              <w:tabs>
                <w:tab w:val="left" w:pos="1187"/>
              </w:tabs>
              <w:jc w:val="center"/>
              <w:rPr>
                <w:rFonts w:ascii="Verdana" w:hAnsi="Verdana"/>
                <w:b/>
                <w:sz w:val="22"/>
                <w:szCs w:val="22"/>
              </w:rPr>
            </w:pPr>
            <w:r>
              <w:rPr>
                <w:rFonts w:ascii="Verdana" w:hAnsi="Verdana"/>
                <w:b/>
                <w:sz w:val="22"/>
                <w:szCs w:val="22"/>
              </w:rPr>
              <w:t>Pref Fell Year</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0C9AFA1" w14:textId="77777777" w:rsidR="00346876" w:rsidRDefault="00F74EAC">
            <w:pPr>
              <w:tabs>
                <w:tab w:val="left" w:pos="1187"/>
              </w:tabs>
              <w:jc w:val="center"/>
              <w:rPr>
                <w:rFonts w:ascii="Verdana" w:hAnsi="Verdana"/>
                <w:b/>
                <w:sz w:val="22"/>
                <w:szCs w:val="22"/>
              </w:rPr>
            </w:pPr>
            <w:r>
              <w:rPr>
                <w:rFonts w:ascii="Verdana" w:hAnsi="Verdana"/>
                <w:b/>
                <w:sz w:val="22"/>
                <w:szCs w:val="22"/>
              </w:rPr>
              <w:t>Restock Species</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4638310" w14:textId="77777777" w:rsidR="00346876" w:rsidRDefault="00F74EAC">
            <w:pPr>
              <w:tabs>
                <w:tab w:val="left" w:pos="1187"/>
              </w:tabs>
              <w:jc w:val="center"/>
              <w:rPr>
                <w:rFonts w:ascii="Verdana" w:hAnsi="Verdana"/>
                <w:b/>
                <w:sz w:val="22"/>
                <w:szCs w:val="22"/>
              </w:rPr>
            </w:pPr>
            <w:r>
              <w:rPr>
                <w:rFonts w:ascii="Verdana" w:hAnsi="Verdana"/>
                <w:b/>
                <w:sz w:val="22"/>
                <w:szCs w:val="22"/>
              </w:rPr>
              <w:t>Restock Area (ha)</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8A7D2E8" w14:textId="77777777" w:rsidR="00346876" w:rsidRDefault="00F74EAC">
            <w:pPr>
              <w:tabs>
                <w:tab w:val="left" w:pos="1187"/>
              </w:tabs>
              <w:jc w:val="center"/>
              <w:rPr>
                <w:rFonts w:ascii="Verdana" w:hAnsi="Verdana"/>
                <w:b/>
                <w:sz w:val="22"/>
                <w:szCs w:val="22"/>
              </w:rPr>
            </w:pPr>
            <w:r>
              <w:rPr>
                <w:rFonts w:ascii="Verdana" w:hAnsi="Verdana"/>
                <w:b/>
                <w:sz w:val="22"/>
                <w:szCs w:val="22"/>
              </w:rPr>
              <w:t>% of Total Restock Area</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52DCCF" w14:textId="77777777" w:rsidR="00346876" w:rsidRDefault="00F74EAC">
            <w:pPr>
              <w:tabs>
                <w:tab w:val="left" w:pos="1187"/>
              </w:tabs>
              <w:jc w:val="center"/>
              <w:rPr>
                <w:rFonts w:ascii="Verdana" w:hAnsi="Verdana"/>
                <w:b/>
                <w:sz w:val="22"/>
                <w:szCs w:val="22"/>
              </w:rPr>
            </w:pPr>
            <w:r>
              <w:rPr>
                <w:rFonts w:ascii="Verdana" w:hAnsi="Verdana"/>
                <w:b/>
                <w:sz w:val="22"/>
                <w:szCs w:val="22"/>
              </w:rPr>
              <w:t>Map No</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EDB277" w14:textId="77777777" w:rsidR="00346876" w:rsidRDefault="00F74EAC">
            <w:pPr>
              <w:tabs>
                <w:tab w:val="left" w:pos="1187"/>
              </w:tabs>
              <w:jc w:val="center"/>
              <w:rPr>
                <w:rFonts w:ascii="Verdana" w:hAnsi="Verdana"/>
                <w:b/>
                <w:sz w:val="22"/>
                <w:szCs w:val="22"/>
              </w:rPr>
            </w:pPr>
            <w:r>
              <w:rPr>
                <w:rFonts w:ascii="Verdana" w:hAnsi="Verdana"/>
                <w:b/>
                <w:sz w:val="22"/>
                <w:szCs w:val="22"/>
              </w:rPr>
              <w:t>TPO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E43ABA" w14:textId="77777777" w:rsidR="00346876" w:rsidRDefault="00F74EAC">
            <w:pPr>
              <w:tabs>
                <w:tab w:val="left" w:pos="1187"/>
              </w:tabs>
              <w:jc w:val="center"/>
              <w:rPr>
                <w:rFonts w:ascii="Verdana" w:hAnsi="Verdana"/>
                <w:b/>
                <w:sz w:val="22"/>
                <w:szCs w:val="22"/>
              </w:rPr>
            </w:pPr>
            <w:r>
              <w:rPr>
                <w:rFonts w:ascii="Verdana" w:hAnsi="Verdana"/>
                <w:b/>
                <w:sz w:val="22"/>
                <w:szCs w:val="22"/>
              </w:rPr>
              <w:t>Designation</w:t>
            </w:r>
          </w:p>
        </w:tc>
      </w:tr>
      <w:tr w:rsidR="00346876" w14:paraId="366FB2AC"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AE9404A" w14:textId="77777777" w:rsidR="00346876" w:rsidRDefault="00F74EAC">
            <w:pPr>
              <w:rPr>
                <w:i/>
              </w:rPr>
            </w:pPr>
            <w:r>
              <w:rPr>
                <w:i/>
              </w:rPr>
              <w:t>1</w:t>
            </w:r>
          </w:p>
        </w:tc>
        <w:tc>
          <w:tcPr>
            <w:tcW w:w="851"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15426D5" w14:textId="77777777" w:rsidR="00346876" w:rsidRDefault="00346876">
            <w:pPr>
              <w:rPr>
                <w:i/>
              </w:rPr>
            </w:pPr>
          </w:p>
        </w:tc>
        <w:tc>
          <w:tcPr>
            <w:tcW w:w="8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4628BF3" w14:textId="77777777" w:rsidR="00346876" w:rsidRDefault="00F74EAC">
            <w:commentRangeStart w:id="11"/>
            <w:r>
              <w:rPr>
                <w:i/>
              </w:rPr>
              <w:t>FC</w:t>
            </w:r>
            <w:commentRangeEnd w:id="11"/>
            <w:r>
              <w:rPr>
                <w:rStyle w:val="CommentReference"/>
              </w:rPr>
              <w:commentReference w:id="11"/>
            </w:r>
          </w:p>
        </w:tc>
        <w:tc>
          <w:tcPr>
            <w:tcW w:w="115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39FC98F" w14:textId="77777777" w:rsidR="00346876" w:rsidRDefault="00F74EAC">
            <w:pPr>
              <w:rPr>
                <w:i/>
              </w:rPr>
            </w:pPr>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4045C72" w14:textId="77777777" w:rsidR="00346876" w:rsidRDefault="00F74EAC">
            <w:pPr>
              <w:rPr>
                <w:i/>
              </w:rPr>
            </w:pPr>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65B7807" w14:textId="77777777" w:rsidR="00346876" w:rsidRDefault="00F74EAC">
            <w:pPr>
              <w:rPr>
                <w:i/>
              </w:rPr>
            </w:pPr>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E186CA0" w14:textId="5D6B768E" w:rsidR="00346876" w:rsidRDefault="00F74EAC">
            <w:pPr>
              <w:rPr>
                <w:i/>
              </w:rPr>
            </w:pPr>
            <w:r>
              <w:rPr>
                <w:i/>
              </w:rPr>
              <w:t>2023</w:t>
            </w:r>
            <w:r w:rsidR="004C054F">
              <w:rPr>
                <w:i/>
              </w:rPr>
              <w:t>/4</w:t>
            </w:r>
          </w:p>
        </w:tc>
        <w:tc>
          <w:tcPr>
            <w:tcW w:w="128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A0C05ED" w14:textId="4C673572" w:rsidR="00346876" w:rsidRDefault="00F74EAC">
            <w:pPr>
              <w:rPr>
                <w:i/>
              </w:rPr>
            </w:pPr>
            <w:r>
              <w:rPr>
                <w:i/>
              </w:rPr>
              <w:t>SC SLI SY WCH HBM</w:t>
            </w:r>
            <w:r w:rsidR="007B47E3">
              <w:rPr>
                <w:i/>
              </w:rPr>
              <w:t xml:space="preserve"> OK</w:t>
            </w:r>
            <w:r>
              <w:rPr>
                <w:i/>
              </w:rPr>
              <w:t xml:space="preserve"> </w:t>
            </w:r>
          </w:p>
        </w:tc>
        <w:tc>
          <w:tcPr>
            <w:tcW w:w="11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A4C19BB" w14:textId="77777777" w:rsidR="00346876" w:rsidRDefault="00F74EAC">
            <w:pPr>
              <w:rPr>
                <w:i/>
              </w:rPr>
            </w:pPr>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4840376" w14:textId="77777777" w:rsidR="00346876" w:rsidRDefault="00F74EAC">
            <w:pPr>
              <w:rPr>
                <w:i/>
              </w:rPr>
            </w:pPr>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7858841" w14:textId="63A1D9DD" w:rsidR="00346876" w:rsidRDefault="00782B9E">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68C8FCE7" w14:textId="77777777" w:rsidR="00346876" w:rsidRDefault="00F74EAC">
            <w:pPr>
              <w:rPr>
                <w:i/>
              </w:rPr>
            </w:pPr>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19B1B37" w14:textId="77777777" w:rsidR="00346876" w:rsidRDefault="00F74EAC">
            <w:pPr>
              <w:rPr>
                <w:i/>
              </w:rPr>
            </w:pPr>
            <w:r>
              <w:rPr>
                <w:i/>
              </w:rPr>
              <w:t>No</w:t>
            </w:r>
          </w:p>
        </w:tc>
      </w:tr>
      <w:tr w:rsidR="00B20FC8" w14:paraId="1C08021F"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2631F8" w14:textId="77777777" w:rsidR="00B20FC8" w:rsidRDefault="00B20FC8" w:rsidP="00B20FC8">
            <w: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57F952" w14:textId="77777777" w:rsidR="00B20FC8" w:rsidRDefault="00B20FC8" w:rsidP="00B20FC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48CF0" w14:textId="77777777" w:rsidR="00B20FC8" w:rsidRDefault="00B20FC8" w:rsidP="00B20FC8">
            <w:commentRangeStart w:id="12"/>
            <w:r>
              <w:rPr>
                <w:i/>
              </w:rPr>
              <w:t>FC</w:t>
            </w:r>
            <w:commentRangeEnd w:id="12"/>
            <w:r>
              <w:rPr>
                <w:rStyle w:val="CommentReference"/>
              </w:rPr>
              <w:commentReference w:id="12"/>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9FBE55" w14:textId="77777777" w:rsidR="00B20FC8" w:rsidRDefault="00B20FC8" w:rsidP="00B20FC8">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55B97E" w14:textId="77777777" w:rsidR="00B20FC8" w:rsidRDefault="00B20FC8" w:rsidP="00B20FC8">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B9DEEF" w14:textId="77777777" w:rsidR="00B20FC8" w:rsidRDefault="00B20FC8" w:rsidP="00B20FC8">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AA273B" w14:textId="237EBF9C" w:rsidR="00B20FC8" w:rsidRDefault="00B20FC8" w:rsidP="00B20FC8">
            <w:r>
              <w:rPr>
                <w:i/>
              </w:rPr>
              <w:t>2024</w:t>
            </w:r>
            <w:r w:rsidR="00862A95">
              <w:rPr>
                <w:i/>
              </w:rPr>
              <w:t>/5</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AFC2F3" w14:textId="555F4959" w:rsidR="00B20FC8" w:rsidRDefault="00B20FC8" w:rsidP="00B20FC8">
            <w:r>
              <w:rPr>
                <w:i/>
              </w:rPr>
              <w:t>SC SLI SY WCH HBM OK</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D6A6D0" w14:textId="77777777" w:rsidR="00B20FC8" w:rsidRDefault="00B20FC8" w:rsidP="00B20FC8">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CA6A4B" w14:textId="77777777" w:rsidR="00B20FC8" w:rsidRDefault="00B20FC8" w:rsidP="00B20FC8">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5C909E" w14:textId="3E96B24B" w:rsidR="00B20FC8" w:rsidRDefault="00B20FC8" w:rsidP="00B20FC8">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24E147" w14:textId="77777777" w:rsidR="00B20FC8" w:rsidRDefault="00B20FC8" w:rsidP="00B20FC8">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E33F81" w14:textId="77777777" w:rsidR="00B20FC8" w:rsidRDefault="00B20FC8" w:rsidP="00B20FC8">
            <w:r>
              <w:rPr>
                <w:i/>
              </w:rPr>
              <w:t>No</w:t>
            </w:r>
          </w:p>
        </w:tc>
      </w:tr>
      <w:tr w:rsidR="00B20FC8" w14:paraId="233E3951"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4612F6" w14:textId="77777777" w:rsidR="00B20FC8" w:rsidRDefault="00B20FC8" w:rsidP="00B20FC8">
            <w: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24DF1" w14:textId="77777777" w:rsidR="00B20FC8" w:rsidRDefault="00B20FC8" w:rsidP="00B20FC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50A05" w14:textId="77777777" w:rsidR="00B20FC8" w:rsidRDefault="00B20FC8" w:rsidP="00B20FC8">
            <w:commentRangeStart w:id="13"/>
            <w:r>
              <w:rPr>
                <w:i/>
              </w:rPr>
              <w:t>FC</w:t>
            </w:r>
            <w:commentRangeEnd w:id="13"/>
            <w:r>
              <w:rPr>
                <w:rStyle w:val="CommentReference"/>
              </w:rPr>
              <w:commentReference w:id="13"/>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DE11D8" w14:textId="77777777" w:rsidR="00B20FC8" w:rsidRDefault="00B20FC8" w:rsidP="00B20FC8">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5F75DF" w14:textId="77777777" w:rsidR="00B20FC8" w:rsidRDefault="00B20FC8" w:rsidP="00B20FC8">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399CCB" w14:textId="77777777" w:rsidR="00B20FC8" w:rsidRDefault="00B20FC8" w:rsidP="00B20FC8">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40D4BC" w14:textId="49024C8E" w:rsidR="00B20FC8" w:rsidRDefault="00B20FC8" w:rsidP="00B20FC8">
            <w:r>
              <w:rPr>
                <w:i/>
              </w:rPr>
              <w:t>2026</w:t>
            </w:r>
            <w:r w:rsidR="00862A95">
              <w:rPr>
                <w:i/>
              </w:rPr>
              <w:t>/7</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2E2AF4" w14:textId="1F9264DE" w:rsidR="00B20FC8" w:rsidRDefault="00B20FC8" w:rsidP="00B20FC8">
            <w:r>
              <w:rPr>
                <w:i/>
              </w:rPr>
              <w:t xml:space="preserve">SC SLI SY WCH HBM OK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32B9BD" w14:textId="77777777" w:rsidR="00B20FC8" w:rsidRDefault="00B20FC8" w:rsidP="00B20FC8">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0C8578" w14:textId="77777777" w:rsidR="00B20FC8" w:rsidRDefault="00B20FC8" w:rsidP="00B20FC8">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68FF19" w14:textId="3BE7844B" w:rsidR="00B20FC8" w:rsidRDefault="00B20FC8" w:rsidP="00B20FC8">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F25E5" w14:textId="77777777" w:rsidR="00B20FC8" w:rsidRDefault="00B20FC8" w:rsidP="00B20FC8">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2D846E" w14:textId="77777777" w:rsidR="00B20FC8" w:rsidRDefault="00B20FC8" w:rsidP="00B20FC8">
            <w:r>
              <w:rPr>
                <w:i/>
              </w:rPr>
              <w:t>No</w:t>
            </w:r>
          </w:p>
        </w:tc>
      </w:tr>
      <w:tr w:rsidR="00B20FC8" w14:paraId="2EBEBC57"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29AB99" w14:textId="77777777" w:rsidR="00B20FC8" w:rsidRDefault="00B20FC8" w:rsidP="00B20FC8">
            <w:r>
              <w:t>4</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A8D7E2" w14:textId="77777777" w:rsidR="00B20FC8" w:rsidRDefault="00B20FC8" w:rsidP="00B20FC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6EE7FF" w14:textId="77777777" w:rsidR="00B20FC8" w:rsidRDefault="00B20FC8" w:rsidP="00B20FC8">
            <w:commentRangeStart w:id="14"/>
            <w:r>
              <w:rPr>
                <w:i/>
              </w:rPr>
              <w:t>FC</w:t>
            </w:r>
            <w:commentRangeEnd w:id="14"/>
            <w:r>
              <w:rPr>
                <w:rStyle w:val="CommentReference"/>
              </w:rPr>
              <w:commentReference w:id="14"/>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C6F4E2" w14:textId="77777777" w:rsidR="00B20FC8" w:rsidRDefault="00B20FC8" w:rsidP="00B20FC8">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AD5460" w14:textId="77777777" w:rsidR="00B20FC8" w:rsidRDefault="00B20FC8" w:rsidP="00B20FC8">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8AAB49" w14:textId="77777777" w:rsidR="00B20FC8" w:rsidRDefault="00B20FC8" w:rsidP="00B20FC8">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D9E324" w14:textId="6195E57D" w:rsidR="00B20FC8" w:rsidRDefault="00B20FC8" w:rsidP="00B20FC8">
            <w:r>
              <w:rPr>
                <w:i/>
              </w:rPr>
              <w:t>2028</w:t>
            </w:r>
            <w:r w:rsidR="00290F05">
              <w:rPr>
                <w:i/>
              </w:rPr>
              <w:t>/9</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EBAAD4" w14:textId="0D765F2C" w:rsidR="00B20FC8" w:rsidRDefault="00B20FC8" w:rsidP="00B20FC8">
            <w:r>
              <w:rPr>
                <w:i/>
              </w:rPr>
              <w:t xml:space="preserve">SC SLI SY WCH HBM OK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055D2F" w14:textId="77777777" w:rsidR="00B20FC8" w:rsidRDefault="00B20FC8" w:rsidP="00B20FC8">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D4A992" w14:textId="77777777" w:rsidR="00B20FC8" w:rsidRDefault="00B20FC8" w:rsidP="00B20FC8">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7A032F" w14:textId="7408641B" w:rsidR="00B20FC8" w:rsidRDefault="00B20FC8" w:rsidP="00B20FC8">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D8DDF2" w14:textId="77777777" w:rsidR="00B20FC8" w:rsidRDefault="00B20FC8" w:rsidP="00B20FC8">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C7456A" w14:textId="77777777" w:rsidR="00B20FC8" w:rsidRDefault="00B20FC8" w:rsidP="00B20FC8">
            <w:r>
              <w:rPr>
                <w:i/>
              </w:rPr>
              <w:t>No</w:t>
            </w:r>
          </w:p>
        </w:tc>
      </w:tr>
      <w:tr w:rsidR="00B20FC8" w14:paraId="25882DD0"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4C1E5C" w14:textId="77777777" w:rsidR="00B20FC8" w:rsidRDefault="00B20FC8" w:rsidP="00B20FC8">
            <w:r>
              <w:t>5</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359793" w14:textId="77777777" w:rsidR="00B20FC8" w:rsidRDefault="00B20FC8" w:rsidP="00B20FC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04A84F" w14:textId="77777777" w:rsidR="00B20FC8" w:rsidRDefault="00B20FC8" w:rsidP="00B20FC8">
            <w:commentRangeStart w:id="15"/>
            <w:r>
              <w:rPr>
                <w:i/>
              </w:rPr>
              <w:t>FC</w:t>
            </w:r>
            <w:commentRangeEnd w:id="15"/>
            <w:r>
              <w:rPr>
                <w:rStyle w:val="CommentReference"/>
              </w:rPr>
              <w:commentReference w:id="15"/>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B9CA98" w14:textId="77777777" w:rsidR="00B20FC8" w:rsidRDefault="00B20FC8" w:rsidP="00B20FC8">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9E18A3" w14:textId="77777777" w:rsidR="00B20FC8" w:rsidRDefault="00B20FC8" w:rsidP="00B20FC8">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2402E0" w14:textId="77777777" w:rsidR="00B20FC8" w:rsidRDefault="00B20FC8" w:rsidP="00B20FC8">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8F2729" w14:textId="494FB858" w:rsidR="00B20FC8" w:rsidRDefault="00B20FC8" w:rsidP="00B20FC8">
            <w:r>
              <w:rPr>
                <w:i/>
              </w:rPr>
              <w:t>2030</w:t>
            </w:r>
            <w:r w:rsidR="00290F05">
              <w:rPr>
                <w:i/>
              </w:rPr>
              <w:t>/1</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DE3D4A" w14:textId="6F8BB88C" w:rsidR="00B20FC8" w:rsidRDefault="00B20FC8" w:rsidP="00B20FC8">
            <w:r>
              <w:rPr>
                <w:i/>
              </w:rPr>
              <w:t xml:space="preserve">SC SLI SY WCH HBM OK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E22137" w14:textId="77777777" w:rsidR="00B20FC8" w:rsidRDefault="00B20FC8" w:rsidP="00B20FC8">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2112F2" w14:textId="77777777" w:rsidR="00B20FC8" w:rsidRDefault="00B20FC8" w:rsidP="00B20FC8">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E0B131" w14:textId="5F04152F" w:rsidR="00B20FC8" w:rsidRDefault="00B20FC8" w:rsidP="00B20FC8">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FA9890" w14:textId="77777777" w:rsidR="00B20FC8" w:rsidRDefault="00B20FC8" w:rsidP="00B20FC8">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BBBE82" w14:textId="77777777" w:rsidR="00B20FC8" w:rsidRDefault="00B20FC8" w:rsidP="00B20FC8">
            <w:r>
              <w:rPr>
                <w:i/>
              </w:rPr>
              <w:t>No</w:t>
            </w:r>
          </w:p>
        </w:tc>
      </w:tr>
      <w:tr w:rsidR="00B20FC8" w14:paraId="4547B77A"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523AF5" w14:textId="77777777" w:rsidR="00B20FC8" w:rsidRDefault="00B20FC8" w:rsidP="00B20FC8">
            <w: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ACC444" w14:textId="77777777" w:rsidR="00B20FC8" w:rsidRDefault="00B20FC8" w:rsidP="00B20FC8">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F2108A" w14:textId="77777777" w:rsidR="00B20FC8" w:rsidRDefault="00B20FC8" w:rsidP="00B20FC8">
            <w:commentRangeStart w:id="16"/>
            <w:r>
              <w:rPr>
                <w:i/>
              </w:rPr>
              <w:t>FC</w:t>
            </w:r>
            <w:commentRangeEnd w:id="16"/>
            <w:r>
              <w:rPr>
                <w:rStyle w:val="CommentReference"/>
              </w:rPr>
              <w:commentReference w:id="16"/>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713B94" w14:textId="77777777" w:rsidR="00B20FC8" w:rsidRDefault="00B20FC8" w:rsidP="00B20FC8">
            <w:r>
              <w:rPr>
                <w:i/>
              </w:rPr>
              <w:t>OK</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074E25" w14:textId="77777777" w:rsidR="00B20FC8" w:rsidRDefault="00B20FC8" w:rsidP="00B20FC8">
            <w:r>
              <w:rPr>
                <w:i/>
              </w:rPr>
              <w:t>0.2</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4DAFD2" w14:textId="77777777" w:rsidR="00B20FC8" w:rsidRDefault="00B20FC8" w:rsidP="00B20FC8">
            <w:r>
              <w:rPr>
                <w:i/>
              </w:rPr>
              <w:t>67</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5ECA1E" w14:textId="0460A8A0" w:rsidR="00B20FC8" w:rsidRDefault="00B20FC8" w:rsidP="00B20FC8">
            <w:r>
              <w:rPr>
                <w:i/>
              </w:rPr>
              <w:t>2032</w:t>
            </w:r>
            <w:r w:rsidR="00290F05">
              <w:rPr>
                <w:i/>
              </w:rPr>
              <w:t>/3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CB349" w14:textId="11CEAAB3" w:rsidR="00B20FC8" w:rsidRDefault="00B20FC8" w:rsidP="00B20FC8">
            <w:r>
              <w:rPr>
                <w:i/>
              </w:rPr>
              <w:t xml:space="preserve">SC SLI SY WCH HBM OK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F6B332" w14:textId="77777777" w:rsidR="00B20FC8" w:rsidRDefault="00B20FC8" w:rsidP="00B20FC8">
            <w:r>
              <w:rPr>
                <w:i/>
              </w:rPr>
              <w:t>0.2</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458C25" w14:textId="77777777" w:rsidR="00B20FC8" w:rsidRDefault="00B20FC8" w:rsidP="00B20FC8">
            <w:r>
              <w:rPr>
                <w:i/>
              </w:rPr>
              <w:t>100</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1E5D28" w14:textId="3197B55F" w:rsidR="00B20FC8" w:rsidRDefault="00B20FC8" w:rsidP="00B20FC8">
            <w:r>
              <w:rPr>
                <w:i/>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888CB" w14:textId="77777777" w:rsidR="00B20FC8" w:rsidRDefault="00B20FC8" w:rsidP="00B20FC8">
            <w:r>
              <w:rPr>
                <w:i/>
              </w:rPr>
              <w:t>No</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D4B59A" w14:textId="77777777" w:rsidR="00B20FC8" w:rsidRDefault="00B20FC8" w:rsidP="00B20FC8">
            <w:r>
              <w:rPr>
                <w:i/>
              </w:rPr>
              <w:t>No</w:t>
            </w:r>
          </w:p>
        </w:tc>
      </w:tr>
      <w:tr w:rsidR="00346876" w14:paraId="2D67C9F9"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5697B0" w14:textId="77777777" w:rsidR="00346876" w:rsidRDefault="00346876"/>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06290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60052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B1568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51FBF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3D35E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90D8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9983A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5CAF0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B3881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77DCF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66274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FCFC4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2A4CE67C"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1BC318C" w14:textId="77777777" w:rsidR="00346876" w:rsidRDefault="00346876"/>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C5846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75344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63052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CA351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6461F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10198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10C9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3DCD7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FEF27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A8A29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7228F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994DD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78E90F38"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32FCA9" w14:textId="77777777" w:rsidR="00346876" w:rsidRDefault="00346876"/>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13C28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1A746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F1936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192E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5DFE7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F6E9F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79F24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4FA5C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98321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C671F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10351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D11A4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5B06673A"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F9CED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81769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B00A5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89E3B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F1557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68B7B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5C6FCC"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39C52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4DD73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46359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82CF2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52E2B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D0598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56DFB9F4"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B3133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F4AAC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7611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63906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A8C233"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2EEA2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8D86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F25D7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F7FEE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B0D5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3B43C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A50C1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CD37B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22161ECD"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EDA83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5C543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17F8A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AB18B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E06D4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CD81E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FE5D5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4F3F8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43DF2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D3AF5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FB230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7ABB3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6E509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4FC1F8EC"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A85A9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A73A13"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BDD1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0DB4A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D8BA8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785535"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9CAB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93918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41910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647B0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CF8C3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42CBF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9755C3"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1352EC4C"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7762D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174AD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9EDC3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72259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18B78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46375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C621B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08D90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7AB01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C163C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1E915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BA3CE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BF274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1D2959AE"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FCBE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7DD113"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CAD1C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DF376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C6DE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F07BA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C4759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DFACA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EF15C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332F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67B02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DDDAB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1CF68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36E07B57"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621F22"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513AA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44410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7FAF5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776C5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84EB0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392AB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284050"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381FB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269E6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97C23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0287E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25880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01DBD0DE"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889A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6A03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6D4D2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36801A"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DD4D9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F6AC7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44234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0B56C1"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0C07C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9312D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7A39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5CBD7D"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DE3D1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346876" w14:paraId="16F49BF9" w14:textId="77777777" w:rsidTr="004C054F">
        <w:tc>
          <w:tcPr>
            <w:tcW w:w="11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E878D6"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09FA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AAC34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13732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35ADFB"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6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6057F7"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9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1B7A2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29A7FE"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1EB148"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1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841A9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7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FC90AF"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75939"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36BCC4" w14:textId="77777777" w:rsidR="00346876" w:rsidRDefault="00F74EA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bl>
    <w:p w14:paraId="41106118" w14:textId="77777777" w:rsidR="001A74C9" w:rsidRDefault="001A74C9">
      <w:pPr>
        <w:sectPr w:rsidR="001A74C9">
          <w:headerReference w:type="default" r:id="rId20"/>
          <w:footerReference w:type="default" r:id="rId21"/>
          <w:pgSz w:w="16838" w:h="11906" w:orient="landscape"/>
          <w:pgMar w:top="1814" w:right="1440" w:bottom="1077" w:left="1440" w:header="709" w:footer="709" w:gutter="0"/>
          <w:cols w:space="720"/>
        </w:sectPr>
      </w:pPr>
    </w:p>
    <w:p w14:paraId="2C69B40E" w14:textId="77777777" w:rsidR="00346876" w:rsidRDefault="00346876">
      <w:pPr>
        <w:pStyle w:val="NoSpacing"/>
        <w:spacing w:after="0"/>
      </w:pPr>
    </w:p>
    <w:p w14:paraId="6E2D4ADC" w14:textId="77777777" w:rsidR="00346876" w:rsidRDefault="00346876">
      <w:pPr>
        <w:pStyle w:val="NoSpacing"/>
        <w:spacing w:after="0"/>
      </w:pPr>
    </w:p>
    <w:tbl>
      <w:tblPr>
        <w:tblW w:w="15735" w:type="dxa"/>
        <w:tblInd w:w="-743" w:type="dxa"/>
        <w:tblLayout w:type="fixed"/>
        <w:tblCellMar>
          <w:left w:w="10" w:type="dxa"/>
          <w:right w:w="10" w:type="dxa"/>
        </w:tblCellMar>
        <w:tblLook w:val="04A0" w:firstRow="1" w:lastRow="0" w:firstColumn="1" w:lastColumn="0" w:noHBand="0" w:noVBand="1"/>
      </w:tblPr>
      <w:tblGrid>
        <w:gridCol w:w="909"/>
        <w:gridCol w:w="764"/>
        <w:gridCol w:w="879"/>
        <w:gridCol w:w="1418"/>
        <w:gridCol w:w="1134"/>
        <w:gridCol w:w="1134"/>
        <w:gridCol w:w="1417"/>
        <w:gridCol w:w="1134"/>
        <w:gridCol w:w="1276"/>
        <w:gridCol w:w="1134"/>
        <w:gridCol w:w="1134"/>
        <w:gridCol w:w="850"/>
        <w:gridCol w:w="851"/>
        <w:gridCol w:w="1701"/>
      </w:tblGrid>
      <w:tr w:rsidR="00346876" w14:paraId="0590B233" w14:textId="77777777">
        <w:trPr>
          <w:hidden/>
        </w:trPr>
        <w:tc>
          <w:tcPr>
            <w:tcW w:w="9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9DC897" w14:textId="77777777" w:rsidR="00346876" w:rsidRDefault="00F74EAC">
            <w:bookmarkStart w:id="17" w:name="Felling2"/>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52DA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54857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9098A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3DB6A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9613E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85F42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F3A22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A192C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88D4D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5A930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C63EB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61CD6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119BB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33101D08" w14:textId="77777777">
        <w:trPr>
          <w:hidden/>
        </w:trPr>
        <w:tc>
          <w:tcPr>
            <w:tcW w:w="9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1110D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FD86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DEC30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EC15D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0ECB8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A2952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41630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808CE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AA952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297A3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43A4B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13EF6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D42F3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2420E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754942AB" w14:textId="77777777">
        <w:trPr>
          <w:hidden/>
        </w:trPr>
        <w:tc>
          <w:tcPr>
            <w:tcW w:w="9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369C3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7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12C6F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66B57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4B51C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8CC25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0954C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06652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647E7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544C2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A8BD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D2E9B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C863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96C8E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A6DBC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bl>
    <w:bookmarkEnd w:id="17"/>
    <w:p w14:paraId="168F85DF" w14:textId="77777777" w:rsidR="00346876" w:rsidRDefault="00F74EAC">
      <w:pPr>
        <w:pStyle w:val="SectionHeading"/>
      </w:pPr>
      <w:r>
        <w:t>9.Monitoring</w:t>
      </w:r>
    </w:p>
    <w:p w14:paraId="1B0F7748" w14:textId="77777777" w:rsidR="00346876" w:rsidRDefault="00F74EAC">
      <w:pPr>
        <w:pStyle w:val="BodyText"/>
      </w:pPr>
      <w:r>
        <w:t>Indicators of success should be defined for each management objective and then checked at regular intervals. Use the below section to identify when and how monitoring is to be carried out. The data collected will help to evaluate progress.</w:t>
      </w:r>
    </w:p>
    <w:tbl>
      <w:tblPr>
        <w:tblW w:w="14176" w:type="dxa"/>
        <w:tblInd w:w="-34" w:type="dxa"/>
        <w:tblLayout w:type="fixed"/>
        <w:tblCellMar>
          <w:left w:w="10" w:type="dxa"/>
          <w:right w:w="10" w:type="dxa"/>
        </w:tblCellMar>
        <w:tblLook w:val="04A0" w:firstRow="1" w:lastRow="0" w:firstColumn="1" w:lastColumn="0" w:noHBand="0" w:noVBand="1"/>
      </w:tblPr>
      <w:tblGrid>
        <w:gridCol w:w="2305"/>
        <w:gridCol w:w="956"/>
        <w:gridCol w:w="758"/>
        <w:gridCol w:w="1085"/>
        <w:gridCol w:w="859"/>
        <w:gridCol w:w="983"/>
        <w:gridCol w:w="1843"/>
        <w:gridCol w:w="1985"/>
        <w:gridCol w:w="3402"/>
      </w:tblGrid>
      <w:tr w:rsidR="00346876" w14:paraId="63498B84"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5FD2A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063A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9BA62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411D2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072600" w14:textId="77777777" w:rsidR="00346876" w:rsidRDefault="00346876">
            <w:pPr>
              <w:rPr>
                <w:rFonts w:ascii="Verdana" w:hAnsi="Verdana"/>
                <w:vanish/>
                <w:sz w:val="22"/>
                <w:szCs w:val="22"/>
              </w:rPr>
            </w:pPr>
          </w:p>
        </w:tc>
      </w:tr>
      <w:tr w:rsidR="00346876" w14:paraId="007261DC"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7A25A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03B50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440E2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DFD4B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F1706A" w14:textId="77777777" w:rsidR="00346876" w:rsidRDefault="00346876">
            <w:pPr>
              <w:rPr>
                <w:rFonts w:ascii="Verdana" w:hAnsi="Verdana"/>
                <w:vanish/>
                <w:sz w:val="22"/>
                <w:szCs w:val="22"/>
              </w:rPr>
            </w:pPr>
          </w:p>
        </w:tc>
      </w:tr>
      <w:tr w:rsidR="00346876" w14:paraId="7CCE3039"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20F61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8E6B0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AE106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896F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8531A3" w14:textId="77777777" w:rsidR="00346876" w:rsidRDefault="00346876">
            <w:pPr>
              <w:rPr>
                <w:rFonts w:ascii="Verdana" w:hAnsi="Verdana"/>
                <w:vanish/>
                <w:sz w:val="22"/>
                <w:szCs w:val="22"/>
              </w:rPr>
            </w:pPr>
          </w:p>
        </w:tc>
      </w:tr>
      <w:tr w:rsidR="00346876" w14:paraId="3340466D"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1CFE2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4E28E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841BD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2D76A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2DB331" w14:textId="77777777" w:rsidR="00346876" w:rsidRDefault="00346876">
            <w:pPr>
              <w:rPr>
                <w:rFonts w:ascii="Verdana" w:hAnsi="Verdana"/>
                <w:vanish/>
                <w:sz w:val="22"/>
                <w:szCs w:val="22"/>
              </w:rPr>
            </w:pPr>
          </w:p>
        </w:tc>
      </w:tr>
      <w:tr w:rsidR="00346876" w14:paraId="6F3BECAE"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DAA57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0A358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B41C1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A7547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60EB9F" w14:textId="77777777" w:rsidR="00346876" w:rsidRDefault="00346876">
            <w:pPr>
              <w:rPr>
                <w:rFonts w:ascii="Verdana" w:hAnsi="Verdana"/>
                <w:vanish/>
                <w:sz w:val="22"/>
                <w:szCs w:val="22"/>
              </w:rPr>
            </w:pPr>
          </w:p>
        </w:tc>
      </w:tr>
      <w:tr w:rsidR="00346876" w14:paraId="4667A17C"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F3B8B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01EE5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22543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062B3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B5616F" w14:textId="77777777" w:rsidR="00346876" w:rsidRDefault="00346876">
            <w:pPr>
              <w:rPr>
                <w:rFonts w:ascii="Verdana" w:hAnsi="Verdana"/>
                <w:vanish/>
                <w:sz w:val="22"/>
                <w:szCs w:val="22"/>
              </w:rPr>
            </w:pPr>
          </w:p>
        </w:tc>
      </w:tr>
      <w:tr w:rsidR="00346876" w14:paraId="0F9B0C8B" w14:textId="77777777">
        <w:trPr>
          <w:hidden/>
        </w:trPr>
        <w:tc>
          <w:tcPr>
            <w:tcW w:w="23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AAFAC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71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643B6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4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47A95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4811"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38876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EA273" w14:textId="77777777" w:rsidR="00346876" w:rsidRDefault="00346876">
            <w:pPr>
              <w:rPr>
                <w:rFonts w:ascii="Verdana" w:hAnsi="Verdana"/>
                <w:vanish/>
                <w:sz w:val="22"/>
                <w:szCs w:val="22"/>
              </w:rPr>
            </w:pPr>
          </w:p>
        </w:tc>
      </w:tr>
      <w:tr w:rsidR="00346876" w14:paraId="3C3A53AF" w14:textId="77777777">
        <w:trPr>
          <w:trHeight w:val="600"/>
        </w:trPr>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A3CE026" w14:textId="77777777" w:rsidR="00346876" w:rsidRDefault="00F74EAC">
            <w:pPr>
              <w:spacing w:line="300" w:lineRule="exact"/>
              <w:jc w:val="center"/>
              <w:rPr>
                <w:rFonts w:ascii="Verdana" w:hAnsi="Verdana"/>
                <w:b/>
                <w:sz w:val="22"/>
                <w:szCs w:val="22"/>
              </w:rPr>
            </w:pPr>
            <w:r>
              <w:rPr>
                <w:rFonts w:ascii="Verdana" w:hAnsi="Verdana"/>
                <w:b/>
                <w:sz w:val="22"/>
                <w:szCs w:val="22"/>
              </w:rPr>
              <w:t>Management Objective</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6FFFBA" w14:textId="77777777" w:rsidR="00346876" w:rsidRDefault="00F74EAC">
            <w:pPr>
              <w:spacing w:line="300" w:lineRule="exact"/>
              <w:jc w:val="center"/>
              <w:rPr>
                <w:rFonts w:ascii="Verdana" w:hAnsi="Verdana"/>
                <w:b/>
                <w:sz w:val="22"/>
                <w:szCs w:val="22"/>
              </w:rPr>
            </w:pPr>
            <w:r>
              <w:rPr>
                <w:rFonts w:ascii="Verdana" w:hAnsi="Verdana"/>
                <w:b/>
                <w:sz w:val="22"/>
                <w:szCs w:val="22"/>
              </w:rPr>
              <w:t>Indicator of Success</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B247F5" w14:textId="77777777" w:rsidR="00346876" w:rsidRDefault="00F74EAC">
            <w:pPr>
              <w:tabs>
                <w:tab w:val="left" w:pos="1187"/>
              </w:tabs>
              <w:jc w:val="center"/>
              <w:rPr>
                <w:rFonts w:ascii="Verdana" w:hAnsi="Verdana"/>
                <w:b/>
                <w:sz w:val="22"/>
                <w:szCs w:val="22"/>
              </w:rPr>
            </w:pPr>
            <w:r>
              <w:rPr>
                <w:rFonts w:ascii="Verdana" w:hAnsi="Verdana"/>
                <w:b/>
                <w:sz w:val="22"/>
                <w:szCs w:val="22"/>
              </w:rPr>
              <w:t>Method of Assessment</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7F3D1F" w14:textId="77777777" w:rsidR="00346876" w:rsidRDefault="00F74EAC">
            <w:pPr>
              <w:tabs>
                <w:tab w:val="left" w:pos="1187"/>
              </w:tabs>
              <w:jc w:val="center"/>
              <w:rPr>
                <w:rFonts w:ascii="Verdana" w:hAnsi="Verdana"/>
                <w:b/>
                <w:sz w:val="22"/>
                <w:szCs w:val="22"/>
              </w:rPr>
            </w:pPr>
            <w:r>
              <w:rPr>
                <w:rFonts w:ascii="Verdana" w:hAnsi="Verdana"/>
                <w:b/>
                <w:sz w:val="22"/>
                <w:szCs w:val="22"/>
              </w:rPr>
              <w:t>Frequency of Assessment</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58B42A" w14:textId="77777777" w:rsidR="00346876" w:rsidRDefault="00F74EAC">
            <w:pPr>
              <w:tabs>
                <w:tab w:val="left" w:pos="1187"/>
              </w:tabs>
              <w:jc w:val="center"/>
              <w:rPr>
                <w:rFonts w:ascii="Verdana" w:hAnsi="Verdana"/>
                <w:b/>
                <w:sz w:val="22"/>
                <w:szCs w:val="22"/>
              </w:rPr>
            </w:pPr>
            <w:r>
              <w:rPr>
                <w:rFonts w:ascii="Verdana" w:hAnsi="Verdana"/>
                <w:b/>
                <w:sz w:val="22"/>
                <w:szCs w:val="22"/>
              </w:rPr>
              <w:t>Responsibility</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048A4D" w14:textId="77777777" w:rsidR="00346876" w:rsidRDefault="00F74EAC">
            <w:pPr>
              <w:tabs>
                <w:tab w:val="left" w:pos="1187"/>
              </w:tabs>
              <w:jc w:val="center"/>
              <w:rPr>
                <w:rFonts w:ascii="Verdana" w:hAnsi="Verdana"/>
                <w:b/>
                <w:sz w:val="22"/>
                <w:szCs w:val="22"/>
              </w:rPr>
            </w:pPr>
            <w:r>
              <w:rPr>
                <w:rFonts w:ascii="Verdana" w:hAnsi="Verdana"/>
                <w:b/>
                <w:sz w:val="22"/>
                <w:szCs w:val="22"/>
              </w:rPr>
              <w:t>Assessment Results</w:t>
            </w:r>
          </w:p>
        </w:tc>
      </w:tr>
      <w:tr w:rsidR="00CA135C" w14:paraId="6A1171E9"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FC4775" w14:textId="4F69238B" w:rsidR="00CA135C" w:rsidRPr="00E62DAA" w:rsidRDefault="00CA135C" w:rsidP="00CA135C">
            <w:pPr>
              <w:numPr>
                <w:ilvl w:val="0"/>
                <w:numId w:val="2"/>
              </w:numPr>
              <w:rPr>
                <w:rFonts w:eastAsia="Times New Roman" w:cs="Calibri"/>
                <w:u w:val="single"/>
                <w:lang w:eastAsia="zh-CN" w:bidi="ar-SA"/>
              </w:rPr>
            </w:pPr>
            <w:r w:rsidRPr="00E62DAA">
              <w:rPr>
                <w:rFonts w:eastAsia="Times New Roman" w:cs="Calibri"/>
                <w:u w:val="single"/>
                <w:lang w:eastAsia="zh-CN" w:bidi="ar-SA"/>
              </w:rPr>
              <w:t>1. Reintroduce regular coppicing cycles in order to create an uneven aged structure</w:t>
            </w:r>
          </w:p>
          <w:p w14:paraId="24A944C1" w14:textId="314E5308" w:rsidR="00CA135C" w:rsidRDefault="00CA135C" w:rsidP="00CA135C">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BF7456" w14:textId="7D2448D2" w:rsidR="00CA135C" w:rsidRPr="00830661" w:rsidRDefault="00CA135C" w:rsidP="00CA135C">
            <w:pPr>
              <w:rPr>
                <w:rFonts w:asciiTheme="minorHAnsi" w:hAnsiTheme="minorHAnsi" w:cstheme="minorHAnsi"/>
              </w:rPr>
            </w:pPr>
            <w:r w:rsidRPr="00830661">
              <w:rPr>
                <w:rFonts w:asciiTheme="minorHAnsi" w:hAnsiTheme="minorHAnsi" w:cstheme="minorHAnsi"/>
              </w:rPr>
              <w:t>Coupes completed</w:t>
            </w:r>
            <w:r w:rsidRPr="00830661">
              <w:rPr>
                <w:rFonts w:asciiTheme="minorHAnsi" w:hAnsiTheme="minorHAnsi" w:cstheme="minorHAnsi"/>
              </w:rPr>
              <w:t> </w:t>
            </w:r>
            <w:r w:rsidRPr="00830661">
              <w:rPr>
                <w:rFonts w:asciiTheme="minorHAnsi" w:hAnsiTheme="minorHAnsi" w:cstheme="minorHAnsi"/>
              </w:rPr>
              <w:t> </w:t>
            </w:r>
            <w:r w:rsidRPr="00830661">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DEC104" w14:textId="123E700C" w:rsidR="00CA135C" w:rsidRPr="00830661" w:rsidRDefault="00CA135C" w:rsidP="00CA135C">
            <w:pPr>
              <w:rPr>
                <w:rFonts w:asciiTheme="minorHAnsi" w:hAnsiTheme="minorHAnsi" w:cstheme="minorHAnsi"/>
              </w:rPr>
            </w:pPr>
            <w:r w:rsidRPr="00830661">
              <w:rPr>
                <w:rFonts w:asciiTheme="minorHAnsi" w:hAnsiTheme="minorHAnsi" w:cstheme="minorHAnsi"/>
              </w:rPr>
              <w:t>Observation</w:t>
            </w:r>
            <w:r w:rsidRPr="00830661">
              <w:rPr>
                <w:rFonts w:asciiTheme="minorHAnsi" w:hAnsiTheme="minorHAnsi" w:cstheme="minorHAnsi"/>
              </w:rPr>
              <w:t> </w:t>
            </w:r>
            <w:r w:rsidRPr="00830661">
              <w:rPr>
                <w:rFonts w:asciiTheme="minorHAnsi" w:hAnsiTheme="minorHAnsi" w:cstheme="minorHAnsi"/>
              </w:rPr>
              <w:t> </w:t>
            </w:r>
            <w:r w:rsidRPr="00830661">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F6BA7" w14:textId="05257ED2" w:rsidR="00CA135C" w:rsidRPr="00830661" w:rsidRDefault="00CA135C" w:rsidP="00CA135C">
            <w:pPr>
              <w:rPr>
                <w:rFonts w:asciiTheme="minorHAnsi" w:hAnsiTheme="minorHAnsi" w:cstheme="minorHAnsi"/>
              </w:rPr>
            </w:pPr>
            <w:r w:rsidRPr="00830661">
              <w:rPr>
                <w:rFonts w:asciiTheme="minorHAnsi" w:hAnsiTheme="minorHAnsi" w:cstheme="minorHAnsi"/>
              </w:rPr>
              <w:t>Annual</w:t>
            </w:r>
            <w:r w:rsidRPr="00830661">
              <w:rPr>
                <w:rFonts w:asciiTheme="minorHAnsi" w:hAnsiTheme="minorHAnsi" w:cstheme="minorHAnsi"/>
              </w:rPr>
              <w:t> </w:t>
            </w:r>
            <w:r w:rsidRPr="00830661">
              <w:rPr>
                <w:rFonts w:asciiTheme="minorHAnsi" w:hAnsiTheme="minorHAnsi" w:cstheme="minorHAnsi"/>
              </w:rPr>
              <w:t> </w:t>
            </w:r>
            <w:r w:rsidRPr="00830661">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F1BE29" w14:textId="061168B5" w:rsidR="00CA135C" w:rsidRPr="00830661" w:rsidRDefault="00E4628F" w:rsidP="00CA135C">
            <w:pPr>
              <w:rPr>
                <w:rFonts w:asciiTheme="minorHAnsi" w:hAnsiTheme="minorHAnsi" w:cstheme="minorHAnsi"/>
              </w:rPr>
            </w:pPr>
            <w:r w:rsidRPr="00830661">
              <w:rPr>
                <w:rFonts w:asciiTheme="minorHAnsi" w:hAnsiTheme="minorHAnsi" w:cstheme="minorHAnsi"/>
              </w:rPr>
              <w:t>RVCBS board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18F23A" w14:textId="77777777" w:rsidR="00CA135C" w:rsidRDefault="00CA135C" w:rsidP="00CA135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135C" w14:paraId="7B7FA697"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9A744F" w14:textId="2F495B0D" w:rsidR="00CA135C" w:rsidRPr="00E62DAA" w:rsidRDefault="00CA135C" w:rsidP="00CA135C">
            <w:pPr>
              <w:rPr>
                <w:rFonts w:eastAsia="Times New Roman" w:cs="Calibri"/>
                <w:u w:val="single"/>
                <w:lang w:eastAsia="zh-CN" w:bidi="ar-SA"/>
              </w:rPr>
            </w:pPr>
            <w:r w:rsidRPr="00E62DAA">
              <w:rPr>
                <w:rFonts w:eastAsia="Times New Roman" w:cs="Calibri"/>
                <w:u w:val="single"/>
                <w:lang w:eastAsia="zh-CN" w:bidi="ar-SA"/>
              </w:rPr>
              <w:t>2. Improve species and habitat biodiversity:</w:t>
            </w:r>
          </w:p>
          <w:p w14:paraId="3A4BE57D" w14:textId="726CE638" w:rsidR="00CA135C" w:rsidRPr="00E62DAA" w:rsidRDefault="00CA135C" w:rsidP="00CA135C">
            <w:r w:rsidRPr="00E62DAA">
              <w:rPr>
                <w:rFonts w:ascii="Verdana" w:hAnsi="Verdana"/>
              </w:rPr>
              <w:t> </w:t>
            </w:r>
            <w:r w:rsidRPr="00E62DAA">
              <w:rPr>
                <w:rFonts w:ascii="Verdana" w:hAnsi="Verdana"/>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AFD131" w14:textId="4213A920" w:rsidR="00CA135C" w:rsidRPr="00E32423" w:rsidRDefault="00CA135C" w:rsidP="00CA135C">
            <w:pPr>
              <w:rPr>
                <w:rFonts w:asciiTheme="minorHAnsi" w:hAnsiTheme="minorHAnsi" w:cstheme="minorHAnsi"/>
              </w:rPr>
            </w:pPr>
            <w:r w:rsidRPr="00E32423">
              <w:rPr>
                <w:rFonts w:asciiTheme="minorHAnsi" w:hAnsiTheme="minorHAnsi" w:cstheme="minorHAnsi"/>
              </w:rPr>
              <w:t>Increased number of species</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F9040A" w14:textId="108E329A" w:rsidR="00CA135C" w:rsidRPr="00E32423" w:rsidRDefault="00CA135C" w:rsidP="00CA135C">
            <w:pPr>
              <w:rPr>
                <w:rFonts w:asciiTheme="minorHAnsi" w:hAnsiTheme="minorHAnsi" w:cstheme="minorHAnsi"/>
              </w:rPr>
            </w:pPr>
            <w:r w:rsidRPr="00E32423">
              <w:rPr>
                <w:rFonts w:asciiTheme="minorHAnsi" w:hAnsiTheme="minorHAnsi" w:cstheme="minorHAnsi"/>
              </w:rPr>
              <w:t>Ecological survey</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1CD92A" w14:textId="0A7EEB40" w:rsidR="00CA135C" w:rsidRPr="00E32423" w:rsidRDefault="00CA135C" w:rsidP="00CA135C">
            <w:pPr>
              <w:rPr>
                <w:rFonts w:asciiTheme="minorHAnsi" w:hAnsiTheme="minorHAnsi" w:cstheme="minorHAnsi"/>
              </w:rPr>
            </w:pPr>
            <w:r w:rsidRPr="00E32423">
              <w:rPr>
                <w:rFonts w:asciiTheme="minorHAnsi" w:hAnsiTheme="minorHAnsi" w:cstheme="minorHAnsi"/>
              </w:rPr>
              <w:t>Every two years</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C3D875" w14:textId="3ADD7B7C" w:rsidR="00CA135C" w:rsidRPr="00E32423" w:rsidRDefault="00E4628F" w:rsidP="00CA135C">
            <w:pPr>
              <w:rPr>
                <w:rFonts w:asciiTheme="minorHAnsi" w:hAnsiTheme="minorHAnsi" w:cstheme="minorHAnsi"/>
              </w:rPr>
            </w:pPr>
            <w:r w:rsidRPr="00E32423">
              <w:rPr>
                <w:rFonts w:asciiTheme="minorHAnsi" w:hAnsiTheme="minorHAnsi" w:cstheme="minorHAnsi"/>
              </w:rPr>
              <w:t>RVCBS board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53BCD2" w14:textId="77777777" w:rsidR="00CA135C" w:rsidRDefault="00CA135C" w:rsidP="00CA135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135C" w14:paraId="27A6C3B3"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6FB0B" w14:textId="0D264227" w:rsidR="00CA135C" w:rsidRPr="00E62DAA" w:rsidRDefault="00CA135C" w:rsidP="00CA135C">
            <w:r w:rsidRPr="00E62DAA">
              <w:rPr>
                <w:rFonts w:eastAsia="Times New Roman" w:cs="Calibri"/>
                <w:u w:val="single"/>
                <w:lang w:eastAsia="zh-CN" w:bidi="ar-SA"/>
              </w:rPr>
              <w:t xml:space="preserve">3. Protect coppice stools from predation: </w:t>
            </w:r>
            <w:r w:rsidRPr="00E62DAA">
              <w:rPr>
                <w:rFonts w:ascii="Verdana" w:hAnsi="Verdana"/>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79CF81" w14:textId="04911E50" w:rsidR="00CA135C" w:rsidRPr="00E32423" w:rsidRDefault="00CA135C" w:rsidP="00CA135C">
            <w:pPr>
              <w:rPr>
                <w:rFonts w:asciiTheme="minorHAnsi" w:hAnsiTheme="minorHAnsi" w:cstheme="minorHAnsi"/>
              </w:rPr>
            </w:pPr>
            <w:r w:rsidRPr="00E32423">
              <w:rPr>
                <w:rFonts w:asciiTheme="minorHAnsi" w:hAnsiTheme="minorHAnsi" w:cstheme="minorHAnsi"/>
              </w:rPr>
              <w:t>Deer fences erected</w:t>
            </w:r>
            <w:r w:rsidRPr="00E32423">
              <w:rPr>
                <w:rFonts w:asciiTheme="minorHAnsi" w:hAnsiTheme="minorHAnsi" w:cstheme="minorHAnsi"/>
              </w:rPr>
              <w:t> </w:t>
            </w:r>
            <w:r w:rsidR="001A2221" w:rsidRPr="00E32423">
              <w:rPr>
                <w:rFonts w:asciiTheme="minorHAnsi" w:hAnsiTheme="minorHAnsi" w:cstheme="minorHAnsi"/>
              </w:rPr>
              <w:t>and secured</w:t>
            </w:r>
            <w:r w:rsidRPr="00E32423">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1A611A" w14:textId="463C3C35" w:rsidR="00CA135C" w:rsidRPr="00E32423" w:rsidRDefault="00CA135C" w:rsidP="00CA135C">
            <w:pPr>
              <w:rPr>
                <w:rFonts w:asciiTheme="minorHAnsi" w:hAnsiTheme="minorHAnsi" w:cstheme="minorHAnsi"/>
              </w:rPr>
            </w:pPr>
            <w:r w:rsidRPr="00E32423">
              <w:rPr>
                <w:rFonts w:asciiTheme="minorHAnsi" w:hAnsiTheme="minorHAnsi" w:cstheme="minorHAnsi"/>
              </w:rPr>
              <w:t>Inspection</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0C091A" w14:textId="7771BF64" w:rsidR="00CA135C" w:rsidRPr="00E32423" w:rsidRDefault="00CA135C" w:rsidP="00CA135C">
            <w:pPr>
              <w:rPr>
                <w:rFonts w:asciiTheme="minorHAnsi" w:hAnsiTheme="minorHAnsi" w:cstheme="minorHAnsi"/>
              </w:rPr>
            </w:pPr>
            <w:r w:rsidRPr="00E32423">
              <w:rPr>
                <w:rFonts w:asciiTheme="minorHAnsi" w:hAnsiTheme="minorHAnsi" w:cstheme="minorHAnsi"/>
              </w:rPr>
              <w:t>Annual</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C5D814" w14:textId="3FF8F927" w:rsidR="00CA135C" w:rsidRPr="00E32423" w:rsidRDefault="00E4628F" w:rsidP="00CA135C">
            <w:pPr>
              <w:rPr>
                <w:rFonts w:asciiTheme="minorHAnsi" w:hAnsiTheme="minorHAnsi" w:cstheme="minorHAnsi"/>
              </w:rPr>
            </w:pPr>
            <w:r w:rsidRPr="00E32423">
              <w:rPr>
                <w:rFonts w:asciiTheme="minorHAnsi" w:hAnsiTheme="minorHAnsi" w:cstheme="minorHAnsi"/>
              </w:rPr>
              <w:t>RVCBS board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FF427F" w14:textId="77777777" w:rsidR="00CA135C" w:rsidRDefault="00CA135C" w:rsidP="00CA135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135C" w14:paraId="1FAB83E8"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9B6FA3" w14:textId="4753C8E2" w:rsidR="00CA135C" w:rsidRPr="00E62DAA" w:rsidRDefault="00CA135C" w:rsidP="00CA135C">
            <w:pPr>
              <w:numPr>
                <w:ilvl w:val="0"/>
                <w:numId w:val="2"/>
              </w:numPr>
              <w:rPr>
                <w:rFonts w:eastAsia="Times New Roman" w:cs="Calibri"/>
                <w:u w:val="single"/>
                <w:lang w:eastAsia="zh-CN" w:bidi="ar-SA"/>
              </w:rPr>
            </w:pPr>
            <w:r w:rsidRPr="00E62DAA">
              <w:rPr>
                <w:rFonts w:eastAsia="Times New Roman" w:cs="Calibri"/>
                <w:u w:val="single"/>
                <w:lang w:eastAsia="zh-CN" w:bidi="ar-SA"/>
              </w:rPr>
              <w:lastRenderedPageBreak/>
              <w:t>4. Monitor regeneration of coppice stools and germination of acorns and other tree seeds:</w:t>
            </w:r>
          </w:p>
          <w:p w14:paraId="43AE8165" w14:textId="6816AA9C" w:rsidR="00CA135C" w:rsidRPr="00E62DAA" w:rsidRDefault="00CA135C" w:rsidP="007A6386">
            <w:pPr>
              <w:numPr>
                <w:ilvl w:val="0"/>
                <w:numId w:val="2"/>
              </w:numPr>
              <w:autoSpaceDN/>
            </w:pP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A6D197" w14:textId="78BDDF8E" w:rsidR="00CA135C" w:rsidRPr="00E32423" w:rsidRDefault="00CA135C" w:rsidP="00CA135C">
            <w:pPr>
              <w:rPr>
                <w:rFonts w:asciiTheme="minorHAnsi" w:hAnsiTheme="minorHAnsi" w:cstheme="minorHAnsi"/>
              </w:rPr>
            </w:pPr>
            <w:r w:rsidRPr="00E32423">
              <w:rPr>
                <w:rFonts w:asciiTheme="minorHAnsi" w:hAnsiTheme="minorHAnsi" w:cstheme="minorHAnsi"/>
              </w:rPr>
              <w:t>Coppice regrowth and seedling germination</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C355C9" w14:textId="707FDE99" w:rsidR="00CA135C" w:rsidRPr="00E32423" w:rsidRDefault="00CA135C" w:rsidP="00CA135C">
            <w:pPr>
              <w:rPr>
                <w:rFonts w:asciiTheme="minorHAnsi" w:hAnsiTheme="minorHAnsi" w:cstheme="minorHAnsi"/>
              </w:rPr>
            </w:pPr>
            <w:r w:rsidRPr="00E32423">
              <w:rPr>
                <w:rFonts w:asciiTheme="minorHAnsi" w:hAnsiTheme="minorHAnsi" w:cstheme="minorHAnsi"/>
              </w:rPr>
              <w:t>Ecological survey</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BEE83F" w14:textId="3F1F2439" w:rsidR="00CA135C" w:rsidRPr="00E32423" w:rsidRDefault="00CA135C" w:rsidP="00CA135C">
            <w:pPr>
              <w:rPr>
                <w:rFonts w:asciiTheme="minorHAnsi" w:hAnsiTheme="minorHAnsi" w:cstheme="minorHAnsi"/>
              </w:rPr>
            </w:pPr>
            <w:r w:rsidRPr="00E32423">
              <w:rPr>
                <w:rFonts w:asciiTheme="minorHAnsi" w:hAnsiTheme="minorHAnsi" w:cstheme="minorHAnsi"/>
              </w:rPr>
              <w:t>Every two years</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r w:rsidRPr="00E32423">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E085C3" w14:textId="4AB7299A" w:rsidR="00CA135C" w:rsidRPr="00E32423" w:rsidRDefault="00E4628F" w:rsidP="00CA135C">
            <w:pPr>
              <w:rPr>
                <w:rFonts w:asciiTheme="minorHAnsi" w:hAnsiTheme="minorHAnsi" w:cstheme="minorHAnsi"/>
              </w:rPr>
            </w:pPr>
            <w:r w:rsidRPr="00E32423">
              <w:rPr>
                <w:rFonts w:asciiTheme="minorHAnsi" w:hAnsiTheme="minorHAnsi" w:cstheme="minorHAnsi"/>
              </w:rPr>
              <w:t>RVCBS board</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78719D" w14:textId="77777777" w:rsidR="00CA135C" w:rsidRDefault="00CA135C" w:rsidP="00CA135C">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5DE8E82C"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8DAB25" w14:textId="40B8FA9C" w:rsidR="002C6E9D" w:rsidRPr="00E62DAA" w:rsidRDefault="002C6E9D" w:rsidP="002C6E9D">
            <w:pPr>
              <w:numPr>
                <w:ilvl w:val="0"/>
                <w:numId w:val="2"/>
              </w:numPr>
              <w:autoSpaceDN/>
              <w:rPr>
                <w:rFonts w:eastAsia="Times New Roman" w:cs="Calibri"/>
                <w:u w:val="single"/>
                <w:lang w:eastAsia="zh-CN" w:bidi="ar-SA"/>
              </w:rPr>
            </w:pPr>
            <w:r w:rsidRPr="00E62DAA">
              <w:rPr>
                <w:rFonts w:eastAsia="Times New Roman" w:cs="Calibri"/>
                <w:u w:val="single"/>
                <w:lang w:eastAsia="zh-CN" w:bidi="ar-SA"/>
              </w:rPr>
              <w:t>5. Develop sustainable and environmentally sound uses for felled timber:</w:t>
            </w:r>
          </w:p>
          <w:p w14:paraId="11F01607" w14:textId="53EB6170" w:rsidR="00CA0AE0" w:rsidRPr="00E62DAA" w:rsidRDefault="00CA0AE0" w:rsidP="00CA0AE0">
            <w:r w:rsidRPr="00E62DAA">
              <w:rPr>
                <w:rFonts w:ascii="Verdana" w:hAnsi="Verdana"/>
              </w:rPr>
              <w:t> </w:t>
            </w:r>
            <w:r w:rsidRPr="00E62DAA">
              <w:rPr>
                <w:rFonts w:ascii="Verdana" w:hAnsi="Verdana"/>
              </w:rPr>
              <w:t> </w:t>
            </w:r>
            <w:r w:rsidRPr="00E62DAA">
              <w:rPr>
                <w:rFonts w:ascii="Verdana" w:hAnsi="Verdana"/>
              </w:rPr>
              <w:t> </w:t>
            </w:r>
            <w:r w:rsidRPr="00E62DAA">
              <w:rPr>
                <w:rFonts w:ascii="Verdana" w:hAnsi="Verdana"/>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89CD9B" w14:textId="5A50B464" w:rsidR="00CA0AE0" w:rsidRPr="00E32423" w:rsidRDefault="00464452" w:rsidP="00CA0AE0">
            <w:pPr>
              <w:rPr>
                <w:rFonts w:asciiTheme="minorHAnsi" w:hAnsiTheme="minorHAnsi" w:cstheme="minorHAnsi"/>
              </w:rPr>
            </w:pPr>
            <w:r w:rsidRPr="00E32423">
              <w:rPr>
                <w:rFonts w:asciiTheme="minorHAnsi" w:hAnsiTheme="minorHAnsi" w:cstheme="minorHAnsi"/>
              </w:rPr>
              <w:t>Wood used in construction and charcoal production</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A17C97" w14:textId="76B56E67" w:rsidR="00CA0AE0" w:rsidRPr="00E32423" w:rsidRDefault="003B24D6" w:rsidP="00CA0AE0">
            <w:pPr>
              <w:rPr>
                <w:rFonts w:asciiTheme="minorHAnsi" w:hAnsiTheme="minorHAnsi" w:cstheme="minorHAnsi"/>
              </w:rPr>
            </w:pPr>
            <w:r w:rsidRPr="0069176F">
              <w:rPr>
                <w:rFonts w:asciiTheme="minorHAnsi" w:hAnsiTheme="minorHAnsi" w:cstheme="minorHAnsi"/>
              </w:rPr>
              <w:t>Observation</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35790F" w14:textId="4B9A148F" w:rsidR="00CA0AE0" w:rsidRPr="00E32423" w:rsidRDefault="003B24D6" w:rsidP="00CA0AE0">
            <w:pPr>
              <w:rPr>
                <w:rFonts w:asciiTheme="minorHAnsi" w:hAnsiTheme="minorHAnsi" w:cstheme="minorHAnsi"/>
              </w:rPr>
            </w:pPr>
            <w:r w:rsidRPr="00E32423">
              <w:rPr>
                <w:rFonts w:asciiTheme="minorHAnsi" w:hAnsiTheme="minorHAnsi" w:cstheme="minorHAnsi"/>
              </w:rPr>
              <w:t>Annual</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7203E0" w14:textId="15ED5B62" w:rsidR="00CA0AE0" w:rsidRPr="00E32423" w:rsidRDefault="00E4628F" w:rsidP="00CA0AE0">
            <w:pPr>
              <w:rPr>
                <w:rFonts w:asciiTheme="minorHAnsi" w:hAnsiTheme="minorHAnsi" w:cstheme="minorHAnsi"/>
              </w:rPr>
            </w:pPr>
            <w:r w:rsidRPr="00E32423">
              <w:rPr>
                <w:rFonts w:asciiTheme="minorHAnsi" w:hAnsiTheme="minorHAnsi" w:cstheme="minorHAnsi"/>
              </w:rPr>
              <w:t xml:space="preserve">RVCBS board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C0B7087"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15CAB90A"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1FC703" w14:textId="5D7731A9" w:rsidR="00CA0AE0" w:rsidRPr="00E62DAA" w:rsidRDefault="00EA4A57" w:rsidP="00CA0AE0">
            <w:r w:rsidRPr="00E62DAA">
              <w:rPr>
                <w:u w:val="single"/>
              </w:rPr>
              <w:t>6. Provide information boards and keep photographic record:</w:t>
            </w:r>
            <w:r w:rsidR="00CA0AE0" w:rsidRPr="00E62DAA">
              <w:rPr>
                <w:rFonts w:ascii="Verdana" w:hAnsi="Verdana"/>
              </w:rPr>
              <w:t> </w:t>
            </w:r>
            <w:r w:rsidR="00CA0AE0" w:rsidRPr="00E62DAA">
              <w:rPr>
                <w:rFonts w:ascii="Verdana" w:hAnsi="Verdana"/>
              </w:rPr>
              <w:t> </w:t>
            </w:r>
            <w:r w:rsidR="00CA0AE0" w:rsidRPr="00E62DAA">
              <w:rPr>
                <w:rFonts w:ascii="Verdana" w:hAnsi="Verdana"/>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228E91" w14:textId="7B06B834" w:rsidR="00CA0AE0" w:rsidRPr="00E32423" w:rsidRDefault="002807B3" w:rsidP="00CA0AE0">
            <w:pPr>
              <w:rPr>
                <w:rFonts w:asciiTheme="minorHAnsi" w:hAnsiTheme="minorHAnsi" w:cstheme="minorHAnsi"/>
              </w:rPr>
            </w:pPr>
            <w:r w:rsidRPr="00E32423">
              <w:rPr>
                <w:rFonts w:asciiTheme="minorHAnsi" w:hAnsiTheme="minorHAnsi" w:cstheme="minorHAnsi"/>
              </w:rPr>
              <w:t>Information board and website</w:t>
            </w:r>
            <w:r w:rsidR="00AD7A1D" w:rsidRPr="00E32423">
              <w:rPr>
                <w:rFonts w:asciiTheme="minorHAnsi" w:hAnsiTheme="minorHAnsi" w:cstheme="minorHAnsi"/>
              </w:rPr>
              <w:t xml:space="preserve"> available</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C4074C" w14:textId="69B33310" w:rsidR="00CA0AE0" w:rsidRPr="00E32423" w:rsidRDefault="0069176F" w:rsidP="00CA0AE0">
            <w:pPr>
              <w:rPr>
                <w:rFonts w:asciiTheme="minorHAnsi" w:hAnsiTheme="minorHAnsi" w:cstheme="minorHAnsi"/>
              </w:rPr>
            </w:pPr>
            <w:r w:rsidRPr="0069176F">
              <w:rPr>
                <w:rFonts w:asciiTheme="minorHAnsi" w:hAnsiTheme="minorHAnsi" w:cstheme="minorHAnsi"/>
              </w:rPr>
              <w:t>Observation</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58D868" w14:textId="46A11085" w:rsidR="00CA0AE0" w:rsidRPr="00E32423" w:rsidRDefault="003B6823" w:rsidP="00CA0AE0">
            <w:pPr>
              <w:rPr>
                <w:rFonts w:asciiTheme="minorHAnsi" w:hAnsiTheme="minorHAnsi" w:cstheme="minorHAnsi"/>
              </w:rPr>
            </w:pPr>
            <w:r w:rsidRPr="00E32423">
              <w:rPr>
                <w:rFonts w:asciiTheme="minorHAnsi" w:hAnsiTheme="minorHAnsi" w:cstheme="minorHAnsi"/>
              </w:rPr>
              <w:t xml:space="preserve">Annual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72F9E7" w14:textId="0156C196" w:rsidR="00CA0AE0" w:rsidRPr="00E32423" w:rsidRDefault="003B6823" w:rsidP="00CA0AE0">
            <w:pPr>
              <w:rPr>
                <w:rFonts w:asciiTheme="minorHAnsi" w:hAnsiTheme="minorHAnsi" w:cstheme="minorHAnsi"/>
              </w:rPr>
            </w:pPr>
            <w:r w:rsidRPr="00E32423">
              <w:rPr>
                <w:rFonts w:asciiTheme="minorHAnsi" w:hAnsiTheme="minorHAnsi" w:cstheme="minorHAnsi"/>
              </w:rPr>
              <w:t xml:space="preserve">RVCBS board </w:t>
            </w:r>
            <w:r w:rsidRPr="00E32423">
              <w:rPr>
                <w:rFonts w:asciiTheme="minorHAnsi" w:hAnsiTheme="minorHAnsi" w:cstheme="minorHAnsi"/>
              </w:rPr>
              <w:t> </w:t>
            </w:r>
            <w:r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r w:rsidR="00CA0AE0" w:rsidRPr="00E32423">
              <w:rPr>
                <w:rFonts w:asciiTheme="minorHAnsi" w:hAnsiTheme="minorHAnsi" w:cstheme="minorHAnsi"/>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E9F0E0"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4653B950"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296B2F"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01A68A"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5EEC60"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EFC75"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480FAF"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8E9E17"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689C6533"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F90D8E"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89ABBF"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8E89D8"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4AD393"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A37968"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755DCE"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5B0C448F"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E34CAA"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00E840"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DADEEE"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A717B7"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45BDB8"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8C0799"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5BAA3C83"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AF02D6"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C79E6"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AD4233"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D17512"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850582"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31417D"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6FCB971E"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E06135"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FDEC25"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5922A1"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925680"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0D4870"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A0C5A8"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r w:rsidR="00CA0AE0" w14:paraId="180589D7" w14:textId="77777777">
        <w:tc>
          <w:tcPr>
            <w:tcW w:w="326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7158F9"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F4B0F"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9F4902"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C07AEF"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391F47"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71DBAE" w14:textId="77777777" w:rsidR="00CA0AE0" w:rsidRDefault="00CA0AE0" w:rsidP="00CA0AE0">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r>
              <w:rPr>
                <w:rFonts w:ascii="Verdana" w:hAnsi="Verdana"/>
                <w:sz w:val="22"/>
                <w:szCs w:val="22"/>
              </w:rPr>
              <w:t> </w:t>
            </w:r>
          </w:p>
        </w:tc>
      </w:tr>
    </w:tbl>
    <w:p w14:paraId="2785B89A" w14:textId="77777777" w:rsidR="00346876" w:rsidRDefault="00F74EAC">
      <w:r>
        <w:rPr>
          <w:rFonts w:ascii="Verdana" w:hAnsi="Verdana"/>
          <w:b/>
          <w:sz w:val="22"/>
          <w:szCs w:val="22"/>
        </w:rPr>
        <w:t>Add Box</w:t>
      </w:r>
      <w:r>
        <w:rPr>
          <w:b/>
        </w:rPr>
        <w:t xml:space="preserve"> </w:t>
      </w:r>
    </w:p>
    <w:tbl>
      <w:tblPr>
        <w:tblW w:w="5000" w:type="pct"/>
        <w:tblInd w:w="-34" w:type="dxa"/>
        <w:tblCellMar>
          <w:left w:w="10" w:type="dxa"/>
          <w:right w:w="10" w:type="dxa"/>
        </w:tblCellMar>
        <w:tblLook w:val="04A0" w:firstRow="1" w:lastRow="0" w:firstColumn="1" w:lastColumn="0" w:noHBand="0" w:noVBand="1"/>
      </w:tblPr>
      <w:tblGrid>
        <w:gridCol w:w="3212"/>
        <w:gridCol w:w="1817"/>
        <w:gridCol w:w="1816"/>
        <w:gridCol w:w="1805"/>
        <w:gridCol w:w="1950"/>
        <w:gridCol w:w="3348"/>
      </w:tblGrid>
      <w:tr w:rsidR="00346876" w14:paraId="3CFFBF2F"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07A7F6" w14:textId="77777777" w:rsidR="00346876" w:rsidRDefault="00F74EAC">
            <w:bookmarkStart w:id="18" w:name="Monitoring"/>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C3752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729C3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DF6FD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D1D21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756711"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9D9CB1D"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5636E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852B0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D0E06B"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3E552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5531F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6B0CE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26FC5DAA"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51D3EE"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3C1460"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E6623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2D2C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6D5E0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BE34CD"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79556635"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A1F74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986BA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66F87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564DA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EF20B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C70D4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5511D7C5"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3F046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98B4B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59AD6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DB82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EC6C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CC778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1AEFAD36"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8F9216"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41097"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5D25FC"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86DFB5"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40EE34"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F3DB9"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tr w:rsidR="00346876" w14:paraId="752366FB" w14:textId="77777777">
        <w:trPr>
          <w:hidden/>
        </w:trPr>
        <w:tc>
          <w:tcPr>
            <w:tcW w:w="32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D4C3A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6227F2"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A33FC3"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8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D1F54F"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19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BC8688"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c>
          <w:tcPr>
            <w:tcW w:w="334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81D70A" w14:textId="77777777" w:rsidR="00346876" w:rsidRDefault="00F74EAC">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r>
              <w:rPr>
                <w:rFonts w:ascii="Verdana" w:hAnsi="Verdana"/>
                <w:vanish/>
                <w:sz w:val="22"/>
                <w:szCs w:val="22"/>
              </w:rPr>
              <w:t> </w:t>
            </w:r>
          </w:p>
        </w:tc>
      </w:tr>
      <w:bookmarkEnd w:id="18"/>
    </w:tbl>
    <w:p w14:paraId="6A32AEE8" w14:textId="77777777" w:rsidR="00346876" w:rsidRDefault="00346876">
      <w:pPr>
        <w:rPr>
          <w:rFonts w:ascii="Verdana" w:hAnsi="Verdana"/>
          <w:sz w:val="22"/>
        </w:rPr>
      </w:pPr>
    </w:p>
    <w:sectPr w:rsidR="00346876">
      <w:headerReference w:type="default" r:id="rId22"/>
      <w:footerReference w:type="default" r:id="rId23"/>
      <w:pgSz w:w="16838" w:h="11906" w:orient="landscape"/>
      <w:pgMar w:top="1077" w:right="1440" w:bottom="1077"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1" w:author="Sara Randall" w:date="2022-11-27T15:20:00Z" w:initials="SR">
    <w:p w14:paraId="5AA73A45" w14:textId="77777777" w:rsidR="00346876" w:rsidRDefault="00F74EAC">
      <w:pPr>
        <w:pStyle w:val="CommentText"/>
      </w:pPr>
      <w:r>
        <w:rPr>
          <w:rStyle w:val="CommentReference"/>
        </w:rPr>
        <w:annotationRef/>
      </w:r>
      <w:r>
        <w:t>Ask adrian whether it is FC Felling Coppice) or RF (regenerative felling)</w:t>
      </w:r>
    </w:p>
  </w:comment>
  <w:comment w:id="12" w:author="Sara Randall" w:date="2022-11-27T15:20:00Z" w:initials="SR">
    <w:p w14:paraId="7D860938" w14:textId="77777777" w:rsidR="00B20FC8" w:rsidRDefault="00B20FC8">
      <w:pPr>
        <w:pStyle w:val="CommentText"/>
      </w:pPr>
      <w:r>
        <w:rPr>
          <w:rStyle w:val="CommentReference"/>
        </w:rPr>
        <w:annotationRef/>
      </w:r>
      <w:r>
        <w:t>Ask adrian whether it is FC Felling Coppice) or RF (regenerative felling)</w:t>
      </w:r>
    </w:p>
  </w:comment>
  <w:comment w:id="13" w:author="Sara Randall" w:date="2022-11-27T15:20:00Z" w:initials="SR">
    <w:p w14:paraId="06077FAF" w14:textId="77777777" w:rsidR="00B20FC8" w:rsidRDefault="00B20FC8">
      <w:pPr>
        <w:pStyle w:val="CommentText"/>
      </w:pPr>
      <w:r>
        <w:rPr>
          <w:rStyle w:val="CommentReference"/>
        </w:rPr>
        <w:annotationRef/>
      </w:r>
      <w:r>
        <w:t>Ask adrian whether it is FC Felling Coppice) or RF (regenerative felling)</w:t>
      </w:r>
    </w:p>
  </w:comment>
  <w:comment w:id="14" w:author="Sara Randall" w:date="2022-11-27T15:20:00Z" w:initials="SR">
    <w:p w14:paraId="74D48A7E" w14:textId="77777777" w:rsidR="00B20FC8" w:rsidRDefault="00B20FC8">
      <w:pPr>
        <w:pStyle w:val="CommentText"/>
      </w:pPr>
      <w:r>
        <w:rPr>
          <w:rStyle w:val="CommentReference"/>
        </w:rPr>
        <w:annotationRef/>
      </w:r>
      <w:r>
        <w:t>Ask adrian whether it is FC Felling Coppice) or RF (regenerative felling)</w:t>
      </w:r>
    </w:p>
  </w:comment>
  <w:comment w:id="15" w:author="Sara Randall" w:date="2022-11-27T15:20:00Z" w:initials="SR">
    <w:p w14:paraId="58BB44E3" w14:textId="77777777" w:rsidR="00B20FC8" w:rsidRDefault="00B20FC8">
      <w:pPr>
        <w:pStyle w:val="CommentText"/>
      </w:pPr>
      <w:r>
        <w:rPr>
          <w:rStyle w:val="CommentReference"/>
        </w:rPr>
        <w:annotationRef/>
      </w:r>
      <w:r>
        <w:t>Ask adrian whether it is FC Felling Coppice) or RF (regenerative felling)</w:t>
      </w:r>
    </w:p>
  </w:comment>
  <w:comment w:id="16" w:author="Sara Randall" w:date="2022-11-27T15:20:00Z" w:initials="SR">
    <w:p w14:paraId="424A9008" w14:textId="77777777" w:rsidR="00B20FC8" w:rsidRDefault="00B20FC8">
      <w:pPr>
        <w:pStyle w:val="CommentText"/>
      </w:pPr>
      <w:r>
        <w:rPr>
          <w:rStyle w:val="CommentReference"/>
        </w:rPr>
        <w:annotationRef/>
      </w:r>
      <w:r>
        <w:t>Ask adrian whether it is FC Felling Coppice) or RF (regenerative felling)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AA73A45" w15:done="0"/>
  <w15:commentEx w15:paraId="7D860938" w15:done="0"/>
  <w15:commentEx w15:paraId="06077FAF" w15:done="0"/>
  <w15:commentEx w15:paraId="74D48A7E" w15:done="0"/>
  <w15:commentEx w15:paraId="58BB44E3" w15:done="0"/>
  <w15:commentEx w15:paraId="424A9008"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AA73A45" w16cid:durableId="272DFEC6"/>
  <w16cid:commentId w16cid:paraId="7D860938" w16cid:durableId="272DFF13"/>
  <w16cid:commentId w16cid:paraId="06077FAF" w16cid:durableId="272DFF0A"/>
  <w16cid:commentId w16cid:paraId="74D48A7E" w16cid:durableId="272DFF0C"/>
  <w16cid:commentId w16cid:paraId="58BB44E3" w16cid:durableId="272DFF0E"/>
  <w16cid:commentId w16cid:paraId="424A9008" w16cid:durableId="272DFF1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3FC26" w14:textId="77777777" w:rsidR="00CE73A5" w:rsidRDefault="00CE73A5">
      <w:r>
        <w:separator/>
      </w:r>
    </w:p>
  </w:endnote>
  <w:endnote w:type="continuationSeparator" w:id="0">
    <w:p w14:paraId="2514A009" w14:textId="77777777" w:rsidR="00CE73A5" w:rsidRDefault="00CE73A5">
      <w:r>
        <w:continuationSeparator/>
      </w:r>
    </w:p>
  </w:endnote>
  <w:endnote w:type="continuationNotice" w:id="1">
    <w:p w14:paraId="40513F89" w14:textId="77777777" w:rsidR="00CE73A5" w:rsidRDefault="00CE73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undoSans-Light">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7609D" w14:textId="72577B31" w:rsidR="00DA203D" w:rsidRDefault="00F74EAC">
    <w:pPr>
      <w:pStyle w:val="Footer"/>
    </w:pPr>
    <w:r>
      <w:rPr>
        <w:rStyle w:val="PageNumber"/>
        <w:rFonts w:ascii="Verdana" w:hAnsi="Verdana"/>
        <w:sz w:val="22"/>
        <w:szCs w:val="22"/>
        <w:lang w:val="en-US"/>
      </w:rPr>
      <w:fldChar w:fldCharType="begin"/>
    </w:r>
    <w:r>
      <w:rPr>
        <w:rStyle w:val="PageNumber"/>
        <w:rFonts w:ascii="Verdana" w:hAnsi="Verdana"/>
        <w:sz w:val="22"/>
        <w:szCs w:val="22"/>
        <w:lang w:val="en-US"/>
      </w:rPr>
      <w:instrText xml:space="preserve"> PAGE </w:instrText>
    </w:r>
    <w:r>
      <w:rPr>
        <w:rStyle w:val="PageNumber"/>
        <w:rFonts w:ascii="Verdana" w:hAnsi="Verdana"/>
        <w:sz w:val="22"/>
        <w:szCs w:val="22"/>
        <w:lang w:val="en-US"/>
      </w:rPr>
      <w:fldChar w:fldCharType="separate"/>
    </w:r>
    <w:r>
      <w:rPr>
        <w:rStyle w:val="PageNumber"/>
        <w:rFonts w:ascii="Verdana" w:hAnsi="Verdana"/>
        <w:sz w:val="22"/>
        <w:szCs w:val="22"/>
        <w:lang w:val="en-US"/>
      </w:rPr>
      <w:t>6</w:t>
    </w:r>
    <w:r>
      <w:rPr>
        <w:rStyle w:val="PageNumber"/>
        <w:rFonts w:ascii="Verdana" w:hAnsi="Verdana"/>
        <w:sz w:val="22"/>
        <w:szCs w:val="22"/>
        <w:lang w:val="en-US"/>
      </w:rPr>
      <w:fldChar w:fldCharType="end"/>
    </w:r>
    <w:r>
      <w:rPr>
        <w:rStyle w:val="PageNumber"/>
        <w:rFonts w:ascii="Verdana" w:hAnsi="Verdana"/>
        <w:sz w:val="22"/>
        <w:szCs w:val="22"/>
        <w:lang w:val="en-US"/>
      </w:rPr>
      <w:t xml:space="preserv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Small Management Plan Template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I&amp;R Team </w:t>
    </w:r>
    <w:r>
      <w:rPr>
        <w:rStyle w:val="PageNumber"/>
        <w:rFonts w:ascii="Verdana" w:hAnsi="Verdana"/>
        <w:b/>
        <w:color w:val="57A333"/>
        <w:sz w:val="22"/>
        <w:szCs w:val="22"/>
        <w:lang w:val="en-US"/>
      </w:rPr>
      <w:t xml:space="preserve">| </w:t>
    </w:r>
    <w:r>
      <w:rPr>
        <w:rStyle w:val="PageNumber"/>
        <w:rFonts w:ascii="Verdana" w:hAnsi="Verdana"/>
        <w:sz w:val="22"/>
        <w:szCs w:val="22"/>
      </w:rPr>
      <w:fldChar w:fldCharType="begin"/>
    </w:r>
    <w:r>
      <w:rPr>
        <w:rStyle w:val="PageNumber"/>
        <w:rFonts w:ascii="Verdana" w:hAnsi="Verdana"/>
        <w:sz w:val="22"/>
        <w:szCs w:val="22"/>
      </w:rPr>
      <w:instrText xml:space="preserve"> DATE \@ "dd'/'MM'/'yyyy" </w:instrText>
    </w:r>
    <w:r>
      <w:rPr>
        <w:rStyle w:val="PageNumber"/>
        <w:rFonts w:ascii="Verdana" w:hAnsi="Verdana"/>
        <w:sz w:val="22"/>
        <w:szCs w:val="22"/>
      </w:rPr>
      <w:fldChar w:fldCharType="separate"/>
    </w:r>
    <w:r w:rsidR="00D95582">
      <w:rPr>
        <w:rStyle w:val="PageNumber"/>
        <w:rFonts w:ascii="Verdana" w:hAnsi="Verdana"/>
        <w:noProof/>
        <w:sz w:val="22"/>
        <w:szCs w:val="22"/>
      </w:rPr>
      <w:t>29/01/2023</w:t>
    </w:r>
    <w:r>
      <w:rPr>
        <w:rStyle w:val="PageNumber"/>
        <w:rFonts w:ascii="Verdana" w:hAnsi="Verdana"/>
        <w:sz w:val="22"/>
        <w:szCs w:val="22"/>
      </w:rPr>
      <w:fldChar w:fldCharType="end"/>
    </w:r>
    <w:r>
      <w:rPr>
        <w:rStyle w:val="PageNumber"/>
        <w:rFonts w:ascii="Verdana" w:hAnsi="Verdana"/>
        <w:sz w:val="22"/>
        <w:szCs w:val="22"/>
      </w:rPr>
      <w:tab/>
      <w:t>V1.2</w:t>
    </w:r>
    <w:r>
      <w:rPr>
        <w:rStyle w:val="PageNumber"/>
        <w:rFonts w:ascii="Verdana" w:hAnsi="Verdana"/>
        <w:sz w:val="22"/>
        <w:szCs w:val="22"/>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D1C4F" w14:textId="0C139BE7" w:rsidR="00DA203D" w:rsidRDefault="00F74EAC">
    <w:pPr>
      <w:pStyle w:val="Footer"/>
    </w:pPr>
    <w:r>
      <w:rPr>
        <w:rStyle w:val="PageNumber"/>
        <w:rFonts w:ascii="Verdana" w:hAnsi="Verdana"/>
        <w:sz w:val="22"/>
        <w:szCs w:val="22"/>
        <w:lang w:val="en-US"/>
      </w:rPr>
      <w:fldChar w:fldCharType="begin"/>
    </w:r>
    <w:r>
      <w:rPr>
        <w:rStyle w:val="PageNumber"/>
        <w:rFonts w:ascii="Verdana" w:hAnsi="Verdana"/>
        <w:sz w:val="22"/>
        <w:szCs w:val="22"/>
        <w:lang w:val="en-US"/>
      </w:rPr>
      <w:instrText xml:space="preserve"> PAGE </w:instrText>
    </w:r>
    <w:r>
      <w:rPr>
        <w:rStyle w:val="PageNumber"/>
        <w:rFonts w:ascii="Verdana" w:hAnsi="Verdana"/>
        <w:sz w:val="22"/>
        <w:szCs w:val="22"/>
        <w:lang w:val="en-US"/>
      </w:rPr>
      <w:fldChar w:fldCharType="separate"/>
    </w:r>
    <w:r>
      <w:rPr>
        <w:rStyle w:val="PageNumber"/>
        <w:rFonts w:ascii="Verdana" w:hAnsi="Verdana"/>
        <w:sz w:val="22"/>
        <w:szCs w:val="22"/>
        <w:lang w:val="en-US"/>
      </w:rPr>
      <w:t>6</w:t>
    </w:r>
    <w:r>
      <w:rPr>
        <w:rStyle w:val="PageNumber"/>
        <w:rFonts w:ascii="Verdana" w:hAnsi="Verdana"/>
        <w:sz w:val="22"/>
        <w:szCs w:val="22"/>
        <w:lang w:val="en-US"/>
      </w:rPr>
      <w:fldChar w:fldCharType="end"/>
    </w:r>
    <w:r>
      <w:rPr>
        <w:rStyle w:val="PageNumber"/>
        <w:rFonts w:ascii="Verdana" w:hAnsi="Verdana"/>
        <w:sz w:val="22"/>
        <w:szCs w:val="22"/>
        <w:lang w:val="en-US"/>
      </w:rPr>
      <w:t xml:space="preserv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Small Management Plan Template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I&amp;R Team </w:t>
    </w:r>
    <w:r>
      <w:rPr>
        <w:rStyle w:val="PageNumber"/>
        <w:rFonts w:ascii="Verdana" w:hAnsi="Verdana"/>
        <w:b/>
        <w:color w:val="57A333"/>
        <w:sz w:val="22"/>
        <w:szCs w:val="22"/>
        <w:lang w:val="en-US"/>
      </w:rPr>
      <w:t xml:space="preserve">| </w:t>
    </w:r>
    <w:r>
      <w:rPr>
        <w:rStyle w:val="PageNumber"/>
        <w:rFonts w:ascii="Verdana" w:hAnsi="Verdana"/>
        <w:sz w:val="22"/>
        <w:szCs w:val="22"/>
      </w:rPr>
      <w:fldChar w:fldCharType="begin"/>
    </w:r>
    <w:r>
      <w:rPr>
        <w:rStyle w:val="PageNumber"/>
        <w:rFonts w:ascii="Verdana" w:hAnsi="Verdana"/>
        <w:sz w:val="22"/>
        <w:szCs w:val="22"/>
      </w:rPr>
      <w:instrText xml:space="preserve"> DATE \@ "dd'/'MM'/'yyyy" </w:instrText>
    </w:r>
    <w:r>
      <w:rPr>
        <w:rStyle w:val="PageNumber"/>
        <w:rFonts w:ascii="Verdana" w:hAnsi="Verdana"/>
        <w:sz w:val="22"/>
        <w:szCs w:val="22"/>
      </w:rPr>
      <w:fldChar w:fldCharType="separate"/>
    </w:r>
    <w:r w:rsidR="00D95582">
      <w:rPr>
        <w:rStyle w:val="PageNumber"/>
        <w:rFonts w:ascii="Verdana" w:hAnsi="Verdana"/>
        <w:noProof/>
        <w:sz w:val="22"/>
        <w:szCs w:val="22"/>
      </w:rPr>
      <w:t>29/01/2023</w:t>
    </w:r>
    <w:r>
      <w:rPr>
        <w:rStyle w:val="PageNumber"/>
        <w:rFonts w:ascii="Verdana" w:hAnsi="Verdana"/>
        <w:sz w:val="22"/>
        <w:szCs w:val="22"/>
      </w:rPr>
      <w:fldChar w:fldCharType="end"/>
    </w:r>
    <w:r>
      <w:rPr>
        <w:rStyle w:val="PageNumber"/>
        <w:rFonts w:ascii="Verdana" w:hAnsi="Verdana"/>
        <w:sz w:val="22"/>
        <w:szCs w:val="22"/>
      </w:rPr>
      <w:tab/>
      <w:t>V1.2</w:t>
    </w:r>
    <w:r>
      <w:rPr>
        <w:rStyle w:val="PageNumber"/>
        <w:rFonts w:ascii="Verdana" w:hAnsi="Verdana"/>
        <w:sz w:val="22"/>
        <w:szCs w:val="22"/>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06A72" w14:textId="1379CF2A" w:rsidR="00DA203D" w:rsidRDefault="00F74EAC">
    <w:pPr>
      <w:pStyle w:val="Footer"/>
    </w:pPr>
    <w:r>
      <w:rPr>
        <w:rStyle w:val="PageNumber"/>
        <w:rFonts w:ascii="Verdana" w:hAnsi="Verdana"/>
        <w:sz w:val="22"/>
        <w:szCs w:val="22"/>
        <w:lang w:val="en-US"/>
      </w:rPr>
      <w:fldChar w:fldCharType="begin"/>
    </w:r>
    <w:r>
      <w:rPr>
        <w:rStyle w:val="PageNumber"/>
        <w:rFonts w:ascii="Verdana" w:hAnsi="Verdana"/>
        <w:sz w:val="22"/>
        <w:szCs w:val="22"/>
        <w:lang w:val="en-US"/>
      </w:rPr>
      <w:instrText xml:space="preserve"> PAGE </w:instrText>
    </w:r>
    <w:r>
      <w:rPr>
        <w:rStyle w:val="PageNumber"/>
        <w:rFonts w:ascii="Verdana" w:hAnsi="Verdana"/>
        <w:sz w:val="22"/>
        <w:szCs w:val="22"/>
        <w:lang w:val="en-US"/>
      </w:rPr>
      <w:fldChar w:fldCharType="separate"/>
    </w:r>
    <w:r>
      <w:rPr>
        <w:rStyle w:val="PageNumber"/>
        <w:rFonts w:ascii="Verdana" w:hAnsi="Verdana"/>
        <w:sz w:val="22"/>
        <w:szCs w:val="22"/>
        <w:lang w:val="en-US"/>
      </w:rPr>
      <w:t>6</w:t>
    </w:r>
    <w:r>
      <w:rPr>
        <w:rStyle w:val="PageNumber"/>
        <w:rFonts w:ascii="Verdana" w:hAnsi="Verdana"/>
        <w:sz w:val="22"/>
        <w:szCs w:val="22"/>
        <w:lang w:val="en-US"/>
      </w:rPr>
      <w:fldChar w:fldCharType="end"/>
    </w:r>
    <w:r>
      <w:rPr>
        <w:rStyle w:val="PageNumber"/>
        <w:rFonts w:ascii="Verdana" w:hAnsi="Verdana"/>
        <w:sz w:val="22"/>
        <w:szCs w:val="22"/>
        <w:lang w:val="en-US"/>
      </w:rPr>
      <w:t xml:space="preserv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Small Management Plan Template </w:t>
    </w:r>
    <w:r>
      <w:rPr>
        <w:rStyle w:val="PageNumber"/>
        <w:rFonts w:ascii="Verdana" w:hAnsi="Verdana"/>
        <w:b/>
        <w:color w:val="57A333"/>
        <w:sz w:val="22"/>
        <w:szCs w:val="22"/>
        <w:lang w:val="en-US"/>
      </w:rPr>
      <w:t xml:space="preserve">| </w:t>
    </w:r>
    <w:r>
      <w:rPr>
        <w:rStyle w:val="PageNumber"/>
        <w:rFonts w:ascii="Verdana" w:hAnsi="Verdana"/>
        <w:sz w:val="22"/>
        <w:szCs w:val="22"/>
        <w:lang w:val="en-US"/>
      </w:rPr>
      <w:t xml:space="preserve">I&amp;R Team </w:t>
    </w:r>
    <w:r>
      <w:rPr>
        <w:rStyle w:val="PageNumber"/>
        <w:rFonts w:ascii="Verdana" w:hAnsi="Verdana"/>
        <w:b/>
        <w:color w:val="57A333"/>
        <w:sz w:val="22"/>
        <w:szCs w:val="22"/>
        <w:lang w:val="en-US"/>
      </w:rPr>
      <w:t xml:space="preserve">| </w:t>
    </w:r>
    <w:r>
      <w:rPr>
        <w:rStyle w:val="PageNumber"/>
        <w:rFonts w:ascii="Verdana" w:hAnsi="Verdana"/>
        <w:sz w:val="22"/>
        <w:szCs w:val="22"/>
      </w:rPr>
      <w:fldChar w:fldCharType="begin"/>
    </w:r>
    <w:r>
      <w:rPr>
        <w:rStyle w:val="PageNumber"/>
        <w:rFonts w:ascii="Verdana" w:hAnsi="Verdana"/>
        <w:sz w:val="22"/>
        <w:szCs w:val="22"/>
      </w:rPr>
      <w:instrText xml:space="preserve"> DATE \@ "dd'/'MM'/'yyyy" </w:instrText>
    </w:r>
    <w:r>
      <w:rPr>
        <w:rStyle w:val="PageNumber"/>
        <w:rFonts w:ascii="Verdana" w:hAnsi="Verdana"/>
        <w:sz w:val="22"/>
        <w:szCs w:val="22"/>
      </w:rPr>
      <w:fldChar w:fldCharType="separate"/>
    </w:r>
    <w:r w:rsidR="00D95582">
      <w:rPr>
        <w:rStyle w:val="PageNumber"/>
        <w:rFonts w:ascii="Verdana" w:hAnsi="Verdana"/>
        <w:noProof/>
        <w:sz w:val="22"/>
        <w:szCs w:val="22"/>
      </w:rPr>
      <w:t>29/01/2023</w:t>
    </w:r>
    <w:r>
      <w:rPr>
        <w:rStyle w:val="PageNumber"/>
        <w:rFonts w:ascii="Verdana" w:hAnsi="Verdana"/>
        <w:sz w:val="22"/>
        <w:szCs w:val="22"/>
      </w:rPr>
      <w:fldChar w:fldCharType="end"/>
    </w:r>
    <w:r>
      <w:rPr>
        <w:rStyle w:val="PageNumber"/>
        <w:rFonts w:ascii="Verdana" w:hAnsi="Verdana"/>
        <w:sz w:val="22"/>
        <w:szCs w:val="22"/>
      </w:rPr>
      <w:tab/>
      <w:t>V1.2</w:t>
    </w:r>
    <w:r>
      <w:rPr>
        <w:rStyle w:val="PageNumber"/>
        <w:rFonts w:ascii="Verdana" w:hAnsi="Verdana"/>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96A3E2" w14:textId="77777777" w:rsidR="00CE73A5" w:rsidRDefault="00CE73A5">
      <w:r>
        <w:rPr>
          <w:color w:val="000000"/>
        </w:rPr>
        <w:separator/>
      </w:r>
    </w:p>
  </w:footnote>
  <w:footnote w:type="continuationSeparator" w:id="0">
    <w:p w14:paraId="2B376871" w14:textId="77777777" w:rsidR="00CE73A5" w:rsidRDefault="00CE73A5">
      <w:r>
        <w:continuationSeparator/>
      </w:r>
    </w:p>
  </w:footnote>
  <w:footnote w:type="continuationNotice" w:id="1">
    <w:p w14:paraId="4C196D9B" w14:textId="77777777" w:rsidR="00CE73A5" w:rsidRDefault="00CE73A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85D1F" w14:textId="77777777" w:rsidR="00DA203D" w:rsidRDefault="00F74EAC">
    <w:pPr>
      <w:pStyle w:val="Header"/>
    </w:pPr>
    <w:r>
      <w:rPr>
        <w:noProof/>
      </w:rPr>
      <w:drawing>
        <wp:anchor distT="0" distB="0" distL="114300" distR="114300" simplePos="0" relativeHeight="251658240" behindDoc="1" locked="0" layoutInCell="1" allowOverlap="1" wp14:anchorId="52E48D45" wp14:editId="250C70E0">
          <wp:simplePos x="0" y="0"/>
          <wp:positionH relativeFrom="margin">
            <wp:align>center</wp:align>
          </wp:positionH>
          <wp:positionV relativeFrom="page">
            <wp:posOffset>91440</wp:posOffset>
          </wp:positionV>
          <wp:extent cx="7023131" cy="728091"/>
          <wp:effectExtent l="0" t="0" r="6319" b="0"/>
          <wp:wrapNone/>
          <wp:docPr id="1"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7023131" cy="728091"/>
                  </a:xfrm>
                  <a:prstGeom prst="rect">
                    <a:avLst/>
                  </a:prstGeom>
                  <a:noFill/>
                  <a:ln>
                    <a:noFill/>
                    <a:prstDash/>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8CF98" w14:textId="77777777" w:rsidR="00DA203D" w:rsidRDefault="00F74EAC">
    <w:pPr>
      <w:pStyle w:val="Header"/>
    </w:pPr>
    <w:r>
      <w:rPr>
        <w:noProof/>
      </w:rPr>
      <w:drawing>
        <wp:anchor distT="0" distB="0" distL="114300" distR="114300" simplePos="0" relativeHeight="251658243" behindDoc="1" locked="0" layoutInCell="1" allowOverlap="1" wp14:anchorId="69530EEC" wp14:editId="327073DD">
          <wp:simplePos x="0" y="0"/>
          <wp:positionH relativeFrom="margin">
            <wp:posOffset>-736604</wp:posOffset>
          </wp:positionH>
          <wp:positionV relativeFrom="page">
            <wp:posOffset>143935</wp:posOffset>
          </wp:positionV>
          <wp:extent cx="7023131" cy="728091"/>
          <wp:effectExtent l="0" t="0" r="6319" b="0"/>
          <wp:wrapNone/>
          <wp:docPr id="2"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7023131" cy="728091"/>
                  </a:xfrm>
                  <a:prstGeom prst="rect">
                    <a:avLst/>
                  </a:prstGeom>
                  <a:noFill/>
                  <a:ln>
                    <a:noFill/>
                    <a:prstDash/>
                  </a:ln>
                </pic:spPr>
              </pic:pic>
            </a:graphicData>
          </a:graphic>
        </wp:anchor>
      </w:drawing>
    </w:r>
    <w:r>
      <w:rPr>
        <w:noProof/>
        <w:lang w:eastAsia="en-GB" w:bidi="ar-SA"/>
      </w:rPr>
      <w:drawing>
        <wp:anchor distT="0" distB="0" distL="114300" distR="114300" simplePos="0" relativeHeight="251658242" behindDoc="1" locked="0" layoutInCell="1" allowOverlap="1" wp14:anchorId="1F19AFFE" wp14:editId="37815A6C">
          <wp:simplePos x="0" y="0"/>
          <wp:positionH relativeFrom="page">
            <wp:posOffset>180337</wp:posOffset>
          </wp:positionH>
          <wp:positionV relativeFrom="page">
            <wp:posOffset>147318</wp:posOffset>
          </wp:positionV>
          <wp:extent cx="10332089" cy="1222379"/>
          <wp:effectExtent l="0" t="0" r="0" b="0"/>
          <wp:wrapNone/>
          <wp:docPr id="3" name="Picture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10332089" cy="1222379"/>
                  </a:xfrm>
                  <a:prstGeom prst="rect">
                    <a:avLst/>
                  </a:prstGeom>
                  <a:noFill/>
                  <a:ln>
                    <a:noFill/>
                    <a:prstDash/>
                  </a:ln>
                </pic:spPr>
              </pic:pic>
            </a:graphicData>
          </a:graphic>
        </wp:anchor>
      </w:drawing>
    </w:r>
    <w:r>
      <w:rPr>
        <w:noProof/>
        <w:lang w:eastAsia="en-GB" w:bidi="ar-SA"/>
      </w:rPr>
      <mc:AlternateContent>
        <mc:Choice Requires="wps">
          <w:drawing>
            <wp:anchor distT="0" distB="0" distL="114300" distR="114300" simplePos="0" relativeHeight="251658241" behindDoc="0" locked="0" layoutInCell="1" allowOverlap="1" wp14:anchorId="7876AF15" wp14:editId="7C27AE43">
              <wp:simplePos x="0" y="0"/>
              <wp:positionH relativeFrom="page">
                <wp:posOffset>6456678</wp:posOffset>
              </wp:positionH>
              <wp:positionV relativeFrom="page">
                <wp:posOffset>459742</wp:posOffset>
              </wp:positionV>
              <wp:extent cx="4050033" cy="687071"/>
              <wp:effectExtent l="0" t="0" r="0" b="0"/>
              <wp:wrapNone/>
              <wp:docPr id="4" name="Text Box 41"/>
              <wp:cNvGraphicFramePr/>
              <a:graphic xmlns:a="http://schemas.openxmlformats.org/drawingml/2006/main">
                <a:graphicData uri="http://schemas.microsoft.com/office/word/2010/wordprocessingShape">
                  <wps:wsp>
                    <wps:cNvSpPr txBox="1"/>
                    <wps:spPr>
                      <a:xfrm>
                        <a:off x="0" y="0"/>
                        <a:ext cx="4050033" cy="687071"/>
                      </a:xfrm>
                      <a:prstGeom prst="rect">
                        <a:avLst/>
                      </a:prstGeom>
                      <a:noFill/>
                      <a:ln>
                        <a:noFill/>
                        <a:prstDash/>
                      </a:ln>
                    </wps:spPr>
                    <wps:txbx>
                      <w:txbxContent>
                        <w:p w14:paraId="40423758" w14:textId="77777777" w:rsidR="00DA203D" w:rsidRDefault="00F74EAC">
                          <w:pPr>
                            <w:rPr>
                              <w:color w:val="FFFFFF"/>
                              <w:sz w:val="40"/>
                              <w:szCs w:val="36"/>
                            </w:rPr>
                          </w:pPr>
                          <w:r>
                            <w:rPr>
                              <w:color w:val="FFFFFF"/>
                              <w:sz w:val="40"/>
                              <w:szCs w:val="36"/>
                            </w:rPr>
                            <w:t>Small Woodland Management Plan</w:t>
                          </w:r>
                        </w:p>
                      </w:txbxContent>
                    </wps:txbx>
                    <wps:bodyPr vert="horz" wrap="square" lIns="91440" tIns="45720" rIns="91440" bIns="45720" anchor="t" anchorCtr="0" compatLnSpc="0">
                      <a:noAutofit/>
                    </wps:bodyPr>
                  </wps:wsp>
                </a:graphicData>
              </a:graphic>
            </wp:anchor>
          </w:drawing>
        </mc:Choice>
        <mc:Fallback>
          <w:pict>
            <v:shapetype w14:anchorId="7876AF15" id="_x0000_t202" coordsize="21600,21600" o:spt="202" path="m,l,21600r21600,l21600,xe">
              <v:stroke joinstyle="miter"/>
              <v:path gradientshapeok="t" o:connecttype="rect"/>
            </v:shapetype>
            <v:shape id="Text Box 41" o:spid="_x0000_s1026" type="#_x0000_t202" style="position:absolute;margin-left:508.4pt;margin-top:36.2pt;width:318.9pt;height:54.1pt;z-index:251658241;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" filled="f" stroked="f">
              <v:textbox>
                <w:txbxContent>
                  <w:p w14:paraId="40423758" w14:textId="77777777" w:rsidR="00DA203D" w:rsidRDefault="00F74EAC">
                    <w:pPr>
                      <w:rPr>
                        <w:color w:val="FFFFFF"/>
                        <w:sz w:val="40"/>
                        <w:szCs w:val="36"/>
                      </w:rPr>
                    </w:pPr>
                    <w:r>
                      <w:rPr>
                        <w:color w:val="FFFFFF"/>
                        <w:sz w:val="40"/>
                        <w:szCs w:val="36"/>
                      </w:rPr>
                      <w:t>Small Woodland Management Plan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A0A53" w14:textId="77777777" w:rsidR="00DA203D" w:rsidRDefault="00F74EAC">
    <w:pPr>
      <w:pStyle w:val="Header"/>
    </w:pPr>
    <w:r>
      <w:rPr>
        <w:noProof/>
      </w:rPr>
      <w:drawing>
        <wp:anchor distT="0" distB="0" distL="114300" distR="114300" simplePos="0" relativeHeight="251658246" behindDoc="1" locked="0" layoutInCell="1" allowOverlap="1" wp14:anchorId="19554770" wp14:editId="77A25A58">
          <wp:simplePos x="0" y="0"/>
          <wp:positionH relativeFrom="margin">
            <wp:posOffset>-736604</wp:posOffset>
          </wp:positionH>
          <wp:positionV relativeFrom="page">
            <wp:posOffset>143935</wp:posOffset>
          </wp:positionV>
          <wp:extent cx="7023131" cy="728091"/>
          <wp:effectExtent l="0" t="0" r="6319" b="0"/>
          <wp:wrapNone/>
          <wp:docPr id="5" name="Picture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a:stretch>
                    <a:fillRect/>
                  </a:stretch>
                </pic:blipFill>
                <pic:spPr>
                  <a:xfrm>
                    <a:off x="0" y="0"/>
                    <a:ext cx="7023131" cy="728091"/>
                  </a:xfrm>
                  <a:prstGeom prst="rect">
                    <a:avLst/>
                  </a:prstGeom>
                  <a:noFill/>
                  <a:ln>
                    <a:noFill/>
                    <a:prstDash/>
                  </a:ln>
                </pic:spPr>
              </pic:pic>
            </a:graphicData>
          </a:graphic>
        </wp:anchor>
      </w:drawing>
    </w:r>
    <w:r>
      <w:rPr>
        <w:noProof/>
        <w:lang w:eastAsia="en-GB" w:bidi="ar-SA"/>
      </w:rPr>
      <w:drawing>
        <wp:anchor distT="0" distB="0" distL="114300" distR="114300" simplePos="0" relativeHeight="251658245" behindDoc="1" locked="0" layoutInCell="1" allowOverlap="1" wp14:anchorId="2A70C6D3" wp14:editId="43885303">
          <wp:simplePos x="0" y="0"/>
          <wp:positionH relativeFrom="page">
            <wp:posOffset>180337</wp:posOffset>
          </wp:positionH>
          <wp:positionV relativeFrom="page">
            <wp:posOffset>147318</wp:posOffset>
          </wp:positionV>
          <wp:extent cx="10332089" cy="1222379"/>
          <wp:effectExtent l="0" t="0" r="0" b="0"/>
          <wp:wrapNone/>
          <wp:docPr id="6" name="Picture 1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srcRect/>
                  <a:stretch>
                    <a:fillRect/>
                  </a:stretch>
                </pic:blipFill>
                <pic:spPr>
                  <a:xfrm>
                    <a:off x="0" y="0"/>
                    <a:ext cx="10332089" cy="1222379"/>
                  </a:xfrm>
                  <a:prstGeom prst="rect">
                    <a:avLst/>
                  </a:prstGeom>
                  <a:noFill/>
                  <a:ln>
                    <a:noFill/>
                    <a:prstDash/>
                  </a:ln>
                </pic:spPr>
              </pic:pic>
            </a:graphicData>
          </a:graphic>
        </wp:anchor>
      </w:drawing>
    </w:r>
    <w:r>
      <w:rPr>
        <w:noProof/>
        <w:lang w:eastAsia="en-GB" w:bidi="ar-SA"/>
      </w:rPr>
      <mc:AlternateContent>
        <mc:Choice Requires="wps">
          <w:drawing>
            <wp:anchor distT="0" distB="0" distL="114300" distR="114300" simplePos="0" relativeHeight="251658244" behindDoc="0" locked="0" layoutInCell="1" allowOverlap="1" wp14:anchorId="5FE56312" wp14:editId="7E16803A">
              <wp:simplePos x="0" y="0"/>
              <wp:positionH relativeFrom="page">
                <wp:posOffset>6456678</wp:posOffset>
              </wp:positionH>
              <wp:positionV relativeFrom="page">
                <wp:posOffset>459742</wp:posOffset>
              </wp:positionV>
              <wp:extent cx="4050033" cy="687071"/>
              <wp:effectExtent l="0" t="0" r="0" b="0"/>
              <wp:wrapNone/>
              <wp:docPr id="7" name="Text Box 41"/>
              <wp:cNvGraphicFramePr/>
              <a:graphic xmlns:a="http://schemas.openxmlformats.org/drawingml/2006/main">
                <a:graphicData uri="http://schemas.microsoft.com/office/word/2010/wordprocessingShape">
                  <wps:wsp>
                    <wps:cNvSpPr txBox="1"/>
                    <wps:spPr>
                      <a:xfrm>
                        <a:off x="0" y="0"/>
                        <a:ext cx="4050033" cy="687071"/>
                      </a:xfrm>
                      <a:prstGeom prst="rect">
                        <a:avLst/>
                      </a:prstGeom>
                      <a:noFill/>
                      <a:ln>
                        <a:noFill/>
                        <a:prstDash/>
                      </a:ln>
                    </wps:spPr>
                    <wps:txbx>
                      <w:txbxContent>
                        <w:p w14:paraId="2DAF6BFB" w14:textId="77777777" w:rsidR="00DA203D" w:rsidRDefault="00F74EAC">
                          <w:pPr>
                            <w:rPr>
                              <w:color w:val="FFFFFF"/>
                              <w:sz w:val="40"/>
                              <w:szCs w:val="36"/>
                            </w:rPr>
                          </w:pPr>
                          <w:r>
                            <w:rPr>
                              <w:color w:val="FFFFFF"/>
                              <w:sz w:val="40"/>
                              <w:szCs w:val="36"/>
                            </w:rPr>
                            <w:t>Small Woodland Management Plan</w:t>
                          </w:r>
                        </w:p>
                      </w:txbxContent>
                    </wps:txbx>
                    <wps:bodyPr vert="horz" wrap="square" lIns="91440" tIns="45720" rIns="91440" bIns="45720" anchor="t" anchorCtr="0" compatLnSpc="0">
                      <a:noAutofit/>
                    </wps:bodyPr>
                  </wps:wsp>
                </a:graphicData>
              </a:graphic>
            </wp:anchor>
          </w:drawing>
        </mc:Choice>
        <mc:Fallback>
          <w:pict>
            <v:shapetype w14:anchorId="5FE56312" id="_x0000_t202" coordsize="21600,21600" o:spt="202" path="m,l,21600r21600,l21600,xe">
              <v:stroke joinstyle="miter"/>
              <v:path gradientshapeok="t" o:connecttype="rect"/>
            </v:shapetype>
            <v:shape id="_x0000_s1027" type="#_x0000_t202" style="position:absolute;margin-left:508.4pt;margin-top:36.2pt;width:318.9pt;height:54.1pt;z-index:25165824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" filled="f" stroked="f">
              <v:textbox>
                <w:txbxContent>
                  <w:p w14:paraId="2DAF6BFB" w14:textId="77777777" w:rsidR="00DA203D" w:rsidRDefault="00F74EAC">
                    <w:pPr>
                      <w:rPr>
                        <w:color w:val="FFFFFF"/>
                        <w:sz w:val="40"/>
                        <w:szCs w:val="36"/>
                      </w:rPr>
                    </w:pPr>
                    <w:r>
                      <w:rPr>
                        <w:color w:val="FFFFFF"/>
                        <w:sz w:val="40"/>
                        <w:szCs w:val="36"/>
                      </w:rPr>
                      <w:t>Small Woodland Management Plan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6757153"/>
    <w:multiLevelType w:val="hybridMultilevel"/>
    <w:tmpl w:val="B2F60DAC"/>
    <w:lvl w:ilvl="0" w:tplc="D15AEAE4">
      <w:start w:val="1"/>
      <w:numFmt w:val="decimal"/>
      <w:lvlText w:val="%1."/>
      <w:lvlJc w:val="left"/>
      <w:pPr>
        <w:ind w:left="720" w:hanging="360"/>
      </w:pPr>
      <w:rPr>
        <w:rFonts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E6C497E"/>
    <w:multiLevelType w:val="multilevel"/>
    <w:tmpl w:val="5100C37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968824715">
    <w:abstractNumId w:val="2"/>
  </w:num>
  <w:num w:numId="2" w16cid:durableId="1118257583">
    <w:abstractNumId w:val="0"/>
  </w:num>
  <w:num w:numId="3" w16cid:durableId="2536290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autoHyphenation/>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6876"/>
    <w:rsid w:val="00015E81"/>
    <w:rsid w:val="000229B4"/>
    <w:rsid w:val="00070582"/>
    <w:rsid w:val="000712B3"/>
    <w:rsid w:val="000865F5"/>
    <w:rsid w:val="000A525E"/>
    <w:rsid w:val="000B0188"/>
    <w:rsid w:val="000B74C2"/>
    <w:rsid w:val="000C2004"/>
    <w:rsid w:val="000D588E"/>
    <w:rsid w:val="00101B6A"/>
    <w:rsid w:val="00112D71"/>
    <w:rsid w:val="00114EF5"/>
    <w:rsid w:val="0017411D"/>
    <w:rsid w:val="00184614"/>
    <w:rsid w:val="0018487C"/>
    <w:rsid w:val="001A2221"/>
    <w:rsid w:val="001A74C9"/>
    <w:rsid w:val="001D1283"/>
    <w:rsid w:val="001D2E90"/>
    <w:rsid w:val="001D5AE9"/>
    <w:rsid w:val="001D5D1E"/>
    <w:rsid w:val="001E53B6"/>
    <w:rsid w:val="001E6D09"/>
    <w:rsid w:val="001F4CC4"/>
    <w:rsid w:val="00201262"/>
    <w:rsid w:val="00223949"/>
    <w:rsid w:val="00241F31"/>
    <w:rsid w:val="00256D39"/>
    <w:rsid w:val="00267B01"/>
    <w:rsid w:val="0027252C"/>
    <w:rsid w:val="002806DE"/>
    <w:rsid w:val="002807B3"/>
    <w:rsid w:val="002832AF"/>
    <w:rsid w:val="0029058F"/>
    <w:rsid w:val="00290F05"/>
    <w:rsid w:val="00296405"/>
    <w:rsid w:val="00296F84"/>
    <w:rsid w:val="002A0E87"/>
    <w:rsid w:val="002A20B2"/>
    <w:rsid w:val="002C41C8"/>
    <w:rsid w:val="002C4628"/>
    <w:rsid w:val="002C6E9D"/>
    <w:rsid w:val="002F4027"/>
    <w:rsid w:val="003245B2"/>
    <w:rsid w:val="00326723"/>
    <w:rsid w:val="00340696"/>
    <w:rsid w:val="00346876"/>
    <w:rsid w:val="003501B6"/>
    <w:rsid w:val="00366DC2"/>
    <w:rsid w:val="0037144F"/>
    <w:rsid w:val="003A2228"/>
    <w:rsid w:val="003B24D6"/>
    <w:rsid w:val="003B6823"/>
    <w:rsid w:val="003E46B1"/>
    <w:rsid w:val="003F6CC6"/>
    <w:rsid w:val="0040396A"/>
    <w:rsid w:val="00406583"/>
    <w:rsid w:val="00424D03"/>
    <w:rsid w:val="00433747"/>
    <w:rsid w:val="00433B44"/>
    <w:rsid w:val="004412D4"/>
    <w:rsid w:val="004639B0"/>
    <w:rsid w:val="00464452"/>
    <w:rsid w:val="0047266B"/>
    <w:rsid w:val="00480458"/>
    <w:rsid w:val="00482E7F"/>
    <w:rsid w:val="0048495A"/>
    <w:rsid w:val="0048619A"/>
    <w:rsid w:val="0049488A"/>
    <w:rsid w:val="004A2A43"/>
    <w:rsid w:val="004B47CE"/>
    <w:rsid w:val="004B6BA8"/>
    <w:rsid w:val="004C054F"/>
    <w:rsid w:val="004C1078"/>
    <w:rsid w:val="004D3B8B"/>
    <w:rsid w:val="004D64F6"/>
    <w:rsid w:val="004F0159"/>
    <w:rsid w:val="00504EE9"/>
    <w:rsid w:val="005118C1"/>
    <w:rsid w:val="00515ADA"/>
    <w:rsid w:val="00522611"/>
    <w:rsid w:val="00525859"/>
    <w:rsid w:val="00527F9C"/>
    <w:rsid w:val="00542D59"/>
    <w:rsid w:val="00573E13"/>
    <w:rsid w:val="005811CE"/>
    <w:rsid w:val="00590880"/>
    <w:rsid w:val="005A175D"/>
    <w:rsid w:val="005B09B8"/>
    <w:rsid w:val="005C2EB7"/>
    <w:rsid w:val="005E0D25"/>
    <w:rsid w:val="005E4733"/>
    <w:rsid w:val="005F30BB"/>
    <w:rsid w:val="00601F04"/>
    <w:rsid w:val="006164A1"/>
    <w:rsid w:val="0063199A"/>
    <w:rsid w:val="00651A04"/>
    <w:rsid w:val="006526D8"/>
    <w:rsid w:val="006533C6"/>
    <w:rsid w:val="00657035"/>
    <w:rsid w:val="0068015F"/>
    <w:rsid w:val="00687695"/>
    <w:rsid w:val="0069176F"/>
    <w:rsid w:val="006D0E4F"/>
    <w:rsid w:val="006E1771"/>
    <w:rsid w:val="006E66F7"/>
    <w:rsid w:val="006E7BB4"/>
    <w:rsid w:val="00711A68"/>
    <w:rsid w:val="007453B1"/>
    <w:rsid w:val="007536E9"/>
    <w:rsid w:val="007542DD"/>
    <w:rsid w:val="007611ED"/>
    <w:rsid w:val="0076474D"/>
    <w:rsid w:val="00765B25"/>
    <w:rsid w:val="00782B9E"/>
    <w:rsid w:val="00784BD0"/>
    <w:rsid w:val="007938FB"/>
    <w:rsid w:val="00795A38"/>
    <w:rsid w:val="007968E5"/>
    <w:rsid w:val="007A6386"/>
    <w:rsid w:val="007B47E3"/>
    <w:rsid w:val="007B5E62"/>
    <w:rsid w:val="007B7E98"/>
    <w:rsid w:val="007C0185"/>
    <w:rsid w:val="007D6E1A"/>
    <w:rsid w:val="007F0BD0"/>
    <w:rsid w:val="007F79A3"/>
    <w:rsid w:val="007F7F15"/>
    <w:rsid w:val="00806104"/>
    <w:rsid w:val="00814475"/>
    <w:rsid w:val="00816657"/>
    <w:rsid w:val="00830661"/>
    <w:rsid w:val="00835AA3"/>
    <w:rsid w:val="00836434"/>
    <w:rsid w:val="0085069D"/>
    <w:rsid w:val="00852B35"/>
    <w:rsid w:val="00856501"/>
    <w:rsid w:val="00862A95"/>
    <w:rsid w:val="008640AC"/>
    <w:rsid w:val="008661E6"/>
    <w:rsid w:val="00874F38"/>
    <w:rsid w:val="00881E7F"/>
    <w:rsid w:val="00891152"/>
    <w:rsid w:val="008B6EE4"/>
    <w:rsid w:val="008C22F0"/>
    <w:rsid w:val="008D1DAF"/>
    <w:rsid w:val="008E4FDE"/>
    <w:rsid w:val="0091637E"/>
    <w:rsid w:val="00920832"/>
    <w:rsid w:val="00923BB3"/>
    <w:rsid w:val="0092793F"/>
    <w:rsid w:val="00932D66"/>
    <w:rsid w:val="00980DE4"/>
    <w:rsid w:val="009A19B9"/>
    <w:rsid w:val="009A451F"/>
    <w:rsid w:val="009B0CD9"/>
    <w:rsid w:val="009C2E5C"/>
    <w:rsid w:val="009C72BA"/>
    <w:rsid w:val="009D28D4"/>
    <w:rsid w:val="009D367F"/>
    <w:rsid w:val="009E6893"/>
    <w:rsid w:val="009F17FA"/>
    <w:rsid w:val="00A011A4"/>
    <w:rsid w:val="00A02643"/>
    <w:rsid w:val="00A264C1"/>
    <w:rsid w:val="00A421F8"/>
    <w:rsid w:val="00A5546C"/>
    <w:rsid w:val="00A569DC"/>
    <w:rsid w:val="00A628F8"/>
    <w:rsid w:val="00A66C78"/>
    <w:rsid w:val="00A81BF2"/>
    <w:rsid w:val="00A83CCA"/>
    <w:rsid w:val="00A91068"/>
    <w:rsid w:val="00AA10F7"/>
    <w:rsid w:val="00AB18F2"/>
    <w:rsid w:val="00AB5086"/>
    <w:rsid w:val="00AB5458"/>
    <w:rsid w:val="00AB65B3"/>
    <w:rsid w:val="00AC7F80"/>
    <w:rsid w:val="00AD7777"/>
    <w:rsid w:val="00AD7A1D"/>
    <w:rsid w:val="00AF6274"/>
    <w:rsid w:val="00B11D51"/>
    <w:rsid w:val="00B1590F"/>
    <w:rsid w:val="00B20FC8"/>
    <w:rsid w:val="00B31B14"/>
    <w:rsid w:val="00B40E96"/>
    <w:rsid w:val="00B579FE"/>
    <w:rsid w:val="00B7091C"/>
    <w:rsid w:val="00B743FB"/>
    <w:rsid w:val="00B8709E"/>
    <w:rsid w:val="00B95801"/>
    <w:rsid w:val="00BA1130"/>
    <w:rsid w:val="00BB202B"/>
    <w:rsid w:val="00BB4B2E"/>
    <w:rsid w:val="00BB6EE0"/>
    <w:rsid w:val="00BC00FB"/>
    <w:rsid w:val="00BC5D58"/>
    <w:rsid w:val="00BD2A22"/>
    <w:rsid w:val="00BD4BE1"/>
    <w:rsid w:val="00BF08DD"/>
    <w:rsid w:val="00BF5BEB"/>
    <w:rsid w:val="00C00EDB"/>
    <w:rsid w:val="00C0266C"/>
    <w:rsid w:val="00C12141"/>
    <w:rsid w:val="00C57D14"/>
    <w:rsid w:val="00C644E9"/>
    <w:rsid w:val="00C6789E"/>
    <w:rsid w:val="00C72D24"/>
    <w:rsid w:val="00C73A1F"/>
    <w:rsid w:val="00C82A99"/>
    <w:rsid w:val="00CA0AE0"/>
    <w:rsid w:val="00CA1351"/>
    <w:rsid w:val="00CA135C"/>
    <w:rsid w:val="00CB626B"/>
    <w:rsid w:val="00CC0CFF"/>
    <w:rsid w:val="00CC6D07"/>
    <w:rsid w:val="00CD019C"/>
    <w:rsid w:val="00CD7D12"/>
    <w:rsid w:val="00CE0F9C"/>
    <w:rsid w:val="00CE73A5"/>
    <w:rsid w:val="00D16181"/>
    <w:rsid w:val="00D16367"/>
    <w:rsid w:val="00D26BE9"/>
    <w:rsid w:val="00D33A34"/>
    <w:rsid w:val="00D41DAF"/>
    <w:rsid w:val="00D60462"/>
    <w:rsid w:val="00D84967"/>
    <w:rsid w:val="00D941DE"/>
    <w:rsid w:val="00D95582"/>
    <w:rsid w:val="00D95944"/>
    <w:rsid w:val="00DD113D"/>
    <w:rsid w:val="00DD5394"/>
    <w:rsid w:val="00E010F6"/>
    <w:rsid w:val="00E06415"/>
    <w:rsid w:val="00E32423"/>
    <w:rsid w:val="00E327AB"/>
    <w:rsid w:val="00E3647A"/>
    <w:rsid w:val="00E4628F"/>
    <w:rsid w:val="00E52C7C"/>
    <w:rsid w:val="00E576F3"/>
    <w:rsid w:val="00E62DAA"/>
    <w:rsid w:val="00E67CA4"/>
    <w:rsid w:val="00E72EE4"/>
    <w:rsid w:val="00E744CB"/>
    <w:rsid w:val="00E93CEC"/>
    <w:rsid w:val="00E9663C"/>
    <w:rsid w:val="00EA4A57"/>
    <w:rsid w:val="00EA6267"/>
    <w:rsid w:val="00EB311E"/>
    <w:rsid w:val="00EB5D1B"/>
    <w:rsid w:val="00EB785E"/>
    <w:rsid w:val="00ED6FF9"/>
    <w:rsid w:val="00EE35E0"/>
    <w:rsid w:val="00EE360E"/>
    <w:rsid w:val="00EE5CCE"/>
    <w:rsid w:val="00EE6369"/>
    <w:rsid w:val="00EF228A"/>
    <w:rsid w:val="00F03DBA"/>
    <w:rsid w:val="00F20008"/>
    <w:rsid w:val="00F27B36"/>
    <w:rsid w:val="00F321E0"/>
    <w:rsid w:val="00F36970"/>
    <w:rsid w:val="00F52A60"/>
    <w:rsid w:val="00F53960"/>
    <w:rsid w:val="00F57AC6"/>
    <w:rsid w:val="00F60B99"/>
    <w:rsid w:val="00F638B0"/>
    <w:rsid w:val="00F74EAC"/>
    <w:rsid w:val="00F811E3"/>
    <w:rsid w:val="00F929CC"/>
    <w:rsid w:val="00F92FD8"/>
    <w:rsid w:val="00FA37BC"/>
    <w:rsid w:val="00FA4743"/>
    <w:rsid w:val="00FB4A30"/>
    <w:rsid w:val="00FC3FF4"/>
    <w:rsid w:val="00FC6B66"/>
    <w:rsid w:val="00FD6E52"/>
    <w:rsid w:val="00FF5106"/>
    <w:rsid w:val="00FF72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18499"/>
  <w15:docId w15:val="{E913B765-9061-4C3B-934B-231C39505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sz w:val="24"/>
      <w:szCs w:val="24"/>
      <w:lang w:eastAsia="en-US" w:bidi="en-US"/>
    </w:rPr>
  </w:style>
  <w:style w:type="paragraph" w:styleId="Heading1">
    <w:name w:val="heading 1"/>
    <w:basedOn w:val="Normal"/>
    <w:next w:val="Normal"/>
    <w:uiPriority w:val="9"/>
    <w:qFormat/>
    <w:pPr>
      <w:keepNext/>
      <w:spacing w:before="240" w:after="60"/>
      <w:outlineLvl w:val="0"/>
    </w:pPr>
    <w:rPr>
      <w:rFonts w:ascii="Cambria" w:eastAsia="Times New Roman" w:hAnsi="Cambria"/>
      <w:b/>
      <w:bCs/>
      <w:kern w:val="3"/>
      <w:sz w:val="32"/>
      <w:szCs w:val="32"/>
    </w:rPr>
  </w:style>
  <w:style w:type="paragraph" w:styleId="Heading2">
    <w:name w:val="heading 2"/>
    <w:basedOn w:val="Normal"/>
    <w:next w:val="Normal"/>
    <w:uiPriority w:val="9"/>
    <w:semiHidden/>
    <w:unhideWhenUsed/>
    <w:qFormat/>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uiPriority w:val="9"/>
    <w:semiHidden/>
    <w:unhideWhenUsed/>
    <w:qFormat/>
    <w:pPr>
      <w:keepNext/>
      <w:spacing w:before="240" w:after="60"/>
      <w:outlineLvl w:val="2"/>
    </w:pPr>
    <w:rPr>
      <w:rFonts w:ascii="Cambria" w:eastAsia="Times New Roman" w:hAnsi="Cambria"/>
      <w:b/>
      <w:bCs/>
      <w:sz w:val="26"/>
      <w:szCs w:val="26"/>
    </w:rPr>
  </w:style>
  <w:style w:type="paragraph" w:styleId="Heading4">
    <w:name w:val="heading 4"/>
    <w:basedOn w:val="Normal"/>
    <w:next w:val="Normal"/>
    <w:uiPriority w:val="9"/>
    <w:semiHidden/>
    <w:unhideWhenUsed/>
    <w:qFormat/>
    <w:pPr>
      <w:keepNext/>
      <w:spacing w:before="240" w:after="60"/>
      <w:outlineLvl w:val="3"/>
    </w:pPr>
    <w:rPr>
      <w:b/>
      <w:bCs/>
      <w:sz w:val="28"/>
      <w:szCs w:val="28"/>
    </w:rPr>
  </w:style>
  <w:style w:type="paragraph" w:styleId="Heading5">
    <w:name w:val="heading 5"/>
    <w:basedOn w:val="Normal"/>
    <w:next w:val="Normal"/>
    <w:uiPriority w:val="9"/>
    <w:semiHidden/>
    <w:unhideWhenUsed/>
    <w:qFormat/>
    <w:pPr>
      <w:spacing w:before="240" w:after="60"/>
      <w:outlineLvl w:val="4"/>
    </w:pPr>
    <w:rPr>
      <w:b/>
      <w:bCs/>
      <w:i/>
      <w:iCs/>
      <w:sz w:val="26"/>
      <w:szCs w:val="26"/>
    </w:rPr>
  </w:style>
  <w:style w:type="paragraph" w:styleId="Heading6">
    <w:name w:val="heading 6"/>
    <w:basedOn w:val="Normal"/>
    <w:next w:val="Normal"/>
    <w:uiPriority w:val="9"/>
    <w:semiHidden/>
    <w:unhideWhenUsed/>
    <w:qFormat/>
    <w:pPr>
      <w:spacing w:before="240" w:after="60"/>
      <w:outlineLvl w:val="5"/>
    </w:pPr>
    <w:rPr>
      <w:b/>
      <w:bCs/>
      <w:sz w:val="22"/>
      <w:szCs w:val="22"/>
    </w:rPr>
  </w:style>
  <w:style w:type="paragraph" w:styleId="Heading7">
    <w:name w:val="heading 7"/>
    <w:basedOn w:val="Normal"/>
    <w:next w:val="Normal"/>
    <w:pPr>
      <w:spacing w:before="240" w:after="60"/>
      <w:outlineLvl w:val="6"/>
    </w:pPr>
  </w:style>
  <w:style w:type="paragraph" w:styleId="Heading8">
    <w:name w:val="heading 8"/>
    <w:basedOn w:val="Normal"/>
    <w:next w:val="Normal"/>
    <w:pPr>
      <w:spacing w:before="240" w:after="60"/>
      <w:outlineLvl w:val="7"/>
    </w:pPr>
    <w:rPr>
      <w:i/>
      <w:iCs/>
    </w:rPr>
  </w:style>
  <w:style w:type="paragraph" w:styleId="Heading9">
    <w:name w:val="heading 9"/>
    <w:basedOn w:val="Normal"/>
    <w:next w:val="Normal"/>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rPr>
      <w:rFonts w:ascii="Cambria" w:eastAsia="Times New Roman" w:hAnsi="Cambria"/>
      <w:b/>
      <w:i/>
      <w:sz w:val="24"/>
      <w:szCs w:val="24"/>
    </w:rPr>
  </w:style>
  <w:style w:type="character" w:styleId="Emphasis">
    <w:name w:val="Emphasis"/>
    <w:basedOn w:val="DefaultParagraphFont"/>
    <w:rPr>
      <w:rFonts w:ascii="Calibri" w:hAnsi="Calibri"/>
      <w:b/>
      <w:i/>
      <w:iCs/>
    </w:rPr>
  </w:style>
  <w:style w:type="paragraph" w:styleId="EnvelopeAddress">
    <w:name w:val="envelope address"/>
    <w:basedOn w:val="Normal"/>
    <w:rPr>
      <w:rFonts w:ascii="Times New Roman" w:eastAsia="Times New Roman" w:hAnsi="Times New Roman"/>
      <w:i/>
      <w:sz w:val="28"/>
      <w:szCs w:val="28"/>
    </w:rPr>
  </w:style>
  <w:style w:type="character" w:customStyle="1" w:styleId="Heading1Char">
    <w:name w:val="Heading 1 Char"/>
    <w:basedOn w:val="DefaultParagraphFont"/>
    <w:rPr>
      <w:rFonts w:ascii="Cambria" w:eastAsia="Times New Roman" w:hAnsi="Cambria" w:cs="Times New Roman"/>
      <w:b/>
      <w:bCs/>
      <w:kern w:val="3"/>
      <w:sz w:val="32"/>
      <w:szCs w:val="32"/>
      <w:lang w:bidi="en-US"/>
    </w:rPr>
  </w:style>
  <w:style w:type="character" w:customStyle="1" w:styleId="Heading2Char">
    <w:name w:val="Heading 2 Char"/>
    <w:basedOn w:val="DefaultParagraphFont"/>
    <w:rPr>
      <w:rFonts w:ascii="Cambria" w:eastAsia="Times New Roman" w:hAnsi="Cambria" w:cs="Times New Roman"/>
      <w:b/>
      <w:bCs/>
      <w:i/>
      <w:iCs/>
      <w:sz w:val="28"/>
      <w:szCs w:val="28"/>
      <w:lang w:bidi="en-US"/>
    </w:rPr>
  </w:style>
  <w:style w:type="character" w:customStyle="1" w:styleId="Heading3Char">
    <w:name w:val="Heading 3 Char"/>
    <w:basedOn w:val="DefaultParagraphFont"/>
    <w:rPr>
      <w:rFonts w:ascii="Cambria" w:eastAsia="Times New Roman" w:hAnsi="Cambria" w:cs="Times New Roman"/>
      <w:b/>
      <w:bCs/>
      <w:sz w:val="26"/>
      <w:szCs w:val="26"/>
      <w:lang w:bidi="en-US"/>
    </w:rPr>
  </w:style>
  <w:style w:type="character" w:customStyle="1" w:styleId="Heading4Char">
    <w:name w:val="Heading 4 Char"/>
    <w:basedOn w:val="DefaultParagraphFont"/>
    <w:rPr>
      <w:rFonts w:cs="Times New Roman"/>
      <w:b/>
      <w:bCs/>
      <w:sz w:val="28"/>
      <w:szCs w:val="28"/>
      <w:lang w:bidi="en-US"/>
    </w:rPr>
  </w:style>
  <w:style w:type="character" w:customStyle="1" w:styleId="Heading5Char">
    <w:name w:val="Heading 5 Char"/>
    <w:basedOn w:val="DefaultParagraphFont"/>
    <w:rPr>
      <w:rFonts w:cs="Times New Roman"/>
      <w:b/>
      <w:bCs/>
      <w:i/>
      <w:iCs/>
      <w:sz w:val="26"/>
      <w:szCs w:val="26"/>
      <w:lang w:bidi="en-US"/>
    </w:rPr>
  </w:style>
  <w:style w:type="character" w:customStyle="1" w:styleId="Heading6Char">
    <w:name w:val="Heading 6 Char"/>
    <w:basedOn w:val="DefaultParagraphFont"/>
    <w:rPr>
      <w:rFonts w:cs="Times New Roman"/>
      <w:b/>
      <w:bCs/>
      <w:lang w:bidi="en-US"/>
    </w:rPr>
  </w:style>
  <w:style w:type="character" w:customStyle="1" w:styleId="Heading7Char">
    <w:name w:val="Heading 7 Char"/>
    <w:basedOn w:val="DefaultParagraphFont"/>
    <w:rPr>
      <w:rFonts w:cs="Times New Roman"/>
      <w:sz w:val="24"/>
      <w:szCs w:val="24"/>
      <w:lang w:bidi="en-US"/>
    </w:rPr>
  </w:style>
  <w:style w:type="character" w:customStyle="1" w:styleId="Heading8Char">
    <w:name w:val="Heading 8 Char"/>
    <w:basedOn w:val="DefaultParagraphFont"/>
    <w:rPr>
      <w:rFonts w:cs="Times New Roman"/>
      <w:i/>
      <w:iCs/>
      <w:sz w:val="24"/>
      <w:szCs w:val="24"/>
      <w:lang w:bidi="en-US"/>
    </w:rPr>
  </w:style>
  <w:style w:type="character" w:customStyle="1" w:styleId="Heading9Char">
    <w:name w:val="Heading 9 Char"/>
    <w:basedOn w:val="DefaultParagraphFont"/>
    <w:rPr>
      <w:rFonts w:ascii="Cambria" w:eastAsia="Times New Roman" w:hAnsi="Cambria" w:cs="Times New Roman"/>
      <w:lang w:bidi="en-US"/>
    </w:rPr>
  </w:style>
  <w:style w:type="character" w:styleId="IntenseEmphasis">
    <w:name w:val="Intense Emphasis"/>
    <w:basedOn w:val="DefaultParagraphFont"/>
    <w:rPr>
      <w:b/>
      <w:i/>
      <w:sz w:val="24"/>
      <w:szCs w:val="24"/>
      <w:u w:val="single"/>
    </w:rPr>
  </w:style>
  <w:style w:type="paragraph" w:styleId="IntenseQuote">
    <w:name w:val="Intense Quote"/>
    <w:basedOn w:val="Normal"/>
    <w:next w:val="Normal"/>
    <w:pPr>
      <w:ind w:left="720" w:right="720"/>
    </w:pPr>
    <w:rPr>
      <w:b/>
      <w:i/>
      <w:szCs w:val="22"/>
    </w:rPr>
  </w:style>
  <w:style w:type="character" w:customStyle="1" w:styleId="IntenseQuoteChar">
    <w:name w:val="Intense Quote Char"/>
    <w:basedOn w:val="DefaultParagraphFont"/>
    <w:rPr>
      <w:rFonts w:cs="Times New Roman"/>
      <w:b/>
      <w:i/>
      <w:sz w:val="24"/>
      <w:lang w:bidi="en-US"/>
    </w:rPr>
  </w:style>
  <w:style w:type="character" w:styleId="IntenseReference">
    <w:name w:val="Intense Reference"/>
    <w:basedOn w:val="DefaultParagraphFont"/>
    <w:rPr>
      <w:b/>
      <w:sz w:val="24"/>
      <w:u w:val="single"/>
    </w:rPr>
  </w:style>
  <w:style w:type="paragraph" w:styleId="ListParagraph">
    <w:name w:val="List Paragraph"/>
    <w:basedOn w:val="Normal"/>
    <w:pPr>
      <w:ind w:left="720"/>
      <w:contextualSpacing/>
    </w:pPr>
  </w:style>
  <w:style w:type="paragraph" w:styleId="NoSpacing">
    <w:name w:val="No Spacing"/>
    <w:basedOn w:val="Normal"/>
    <w:pPr>
      <w:spacing w:after="240"/>
    </w:pPr>
    <w:rPr>
      <w:szCs w:val="32"/>
    </w:rPr>
  </w:style>
  <w:style w:type="paragraph" w:styleId="Quote">
    <w:name w:val="Quote"/>
    <w:basedOn w:val="Normal"/>
    <w:next w:val="Normal"/>
    <w:rPr>
      <w:i/>
    </w:rPr>
  </w:style>
  <w:style w:type="character" w:customStyle="1" w:styleId="QuoteChar">
    <w:name w:val="Quote Char"/>
    <w:basedOn w:val="DefaultParagraphFont"/>
    <w:rPr>
      <w:rFonts w:cs="Times New Roman"/>
      <w:i/>
      <w:sz w:val="24"/>
      <w:szCs w:val="24"/>
      <w:lang w:bidi="en-US"/>
    </w:rPr>
  </w:style>
  <w:style w:type="character" w:styleId="Strong">
    <w:name w:val="Strong"/>
    <w:basedOn w:val="DefaultParagraphFont"/>
    <w:rPr>
      <w:b/>
      <w:bCs/>
    </w:rPr>
  </w:style>
  <w:style w:type="paragraph" w:styleId="Subtitle">
    <w:name w:val="Subtitle"/>
    <w:basedOn w:val="Normal"/>
    <w:next w:val="Normal"/>
    <w:uiPriority w:val="11"/>
    <w:qFormat/>
    <w:pPr>
      <w:spacing w:after="60"/>
      <w:jc w:val="center"/>
      <w:outlineLvl w:val="1"/>
    </w:pPr>
    <w:rPr>
      <w:rFonts w:ascii="Cambria" w:eastAsia="Times New Roman" w:hAnsi="Cambria"/>
    </w:rPr>
  </w:style>
  <w:style w:type="character" w:customStyle="1" w:styleId="SubtitleChar">
    <w:name w:val="Subtitle Char"/>
    <w:basedOn w:val="DefaultParagraphFont"/>
    <w:rPr>
      <w:rFonts w:ascii="Cambria" w:eastAsia="Times New Roman" w:hAnsi="Cambria" w:cs="Times New Roman"/>
      <w:sz w:val="24"/>
      <w:szCs w:val="24"/>
      <w:lang w:bidi="en-US"/>
    </w:rPr>
  </w:style>
  <w:style w:type="character" w:styleId="SubtleEmphasis">
    <w:name w:val="Subtle Emphasis"/>
    <w:rPr>
      <w:i/>
      <w:color w:val="5A5A5A"/>
    </w:rPr>
  </w:style>
  <w:style w:type="character" w:styleId="SubtleReference">
    <w:name w:val="Subtle Reference"/>
    <w:basedOn w:val="DefaultParagraphFont"/>
    <w:rPr>
      <w:sz w:val="24"/>
      <w:szCs w:val="24"/>
      <w:u w:val="single"/>
    </w:rPr>
  </w:style>
  <w:style w:type="paragraph" w:styleId="Title">
    <w:name w:val="Title"/>
    <w:basedOn w:val="Normal"/>
    <w:next w:val="Normal"/>
    <w:uiPriority w:val="10"/>
    <w:qFormat/>
    <w:pPr>
      <w:spacing w:before="240" w:after="60"/>
      <w:jc w:val="center"/>
      <w:outlineLvl w:val="0"/>
    </w:pPr>
    <w:rPr>
      <w:rFonts w:ascii="Cambria" w:eastAsia="Times New Roman" w:hAnsi="Cambria"/>
      <w:b/>
      <w:bCs/>
      <w:kern w:val="3"/>
      <w:sz w:val="32"/>
      <w:szCs w:val="32"/>
    </w:rPr>
  </w:style>
  <w:style w:type="character" w:customStyle="1" w:styleId="TitleChar">
    <w:name w:val="Title Char"/>
    <w:basedOn w:val="DefaultParagraphFont"/>
    <w:rPr>
      <w:rFonts w:ascii="Cambria" w:eastAsia="Times New Roman" w:hAnsi="Cambria" w:cs="Times New Roman"/>
      <w:b/>
      <w:bCs/>
      <w:kern w:val="3"/>
      <w:sz w:val="32"/>
      <w:szCs w:val="32"/>
      <w:lang w:bidi="en-US"/>
    </w:rPr>
  </w:style>
  <w:style w:type="paragraph" w:styleId="TOCHeading">
    <w:name w:val="TOC Heading"/>
    <w:basedOn w:val="Heading1"/>
    <w:next w:val="Normal"/>
  </w:style>
  <w:style w:type="paragraph" w:customStyle="1" w:styleId="CoverTitle2">
    <w:name w:val="Cover Title 2"/>
    <w:basedOn w:val="Normal"/>
    <w:next w:val="Normal"/>
    <w:pPr>
      <w:spacing w:after="120"/>
      <w:jc w:val="right"/>
    </w:pPr>
    <w:rPr>
      <w:rFonts w:ascii="Verdana" w:eastAsia="Times New Roman" w:hAnsi="Verdana"/>
      <w:color w:val="FFFFFF"/>
      <w:sz w:val="96"/>
      <w:szCs w:val="96"/>
      <w:lang w:bidi="ar-SA"/>
    </w:rPr>
  </w:style>
  <w:style w:type="paragraph" w:styleId="Header">
    <w:name w:val="header"/>
    <w:basedOn w:val="Normal"/>
    <w:pPr>
      <w:tabs>
        <w:tab w:val="center" w:pos="4513"/>
        <w:tab w:val="right" w:pos="9026"/>
      </w:tabs>
    </w:pPr>
  </w:style>
  <w:style w:type="character" w:customStyle="1" w:styleId="HeaderChar">
    <w:name w:val="Header Char"/>
    <w:basedOn w:val="DefaultParagraphFont"/>
    <w:rPr>
      <w:sz w:val="24"/>
      <w:szCs w:val="24"/>
      <w:lang w:eastAsia="en-US" w:bidi="en-US"/>
    </w:rPr>
  </w:style>
  <w:style w:type="paragraph" w:styleId="Footer">
    <w:name w:val="footer"/>
    <w:basedOn w:val="Normal"/>
    <w:pPr>
      <w:tabs>
        <w:tab w:val="center" w:pos="4513"/>
        <w:tab w:val="right" w:pos="9026"/>
      </w:tabs>
    </w:pPr>
  </w:style>
  <w:style w:type="character" w:customStyle="1" w:styleId="FooterChar">
    <w:name w:val="Footer Char"/>
    <w:basedOn w:val="DefaultParagraphFont"/>
    <w:rPr>
      <w:sz w:val="24"/>
      <w:szCs w:val="24"/>
      <w:lang w:eastAsia="en-US" w:bidi="en-US"/>
    </w:rPr>
  </w:style>
  <w:style w:type="paragraph" w:styleId="BalloonText">
    <w:name w:val="Balloon Text"/>
    <w:basedOn w:val="Normal"/>
    <w:rPr>
      <w:rFonts w:ascii="Tahoma" w:hAnsi="Tahoma" w:cs="Tahoma"/>
      <w:sz w:val="16"/>
      <w:szCs w:val="16"/>
    </w:rPr>
  </w:style>
  <w:style w:type="character" w:customStyle="1" w:styleId="BalloonTextChar">
    <w:name w:val="Balloon Text Char"/>
    <w:basedOn w:val="DefaultParagraphFont"/>
    <w:rPr>
      <w:rFonts w:ascii="Tahoma" w:hAnsi="Tahoma" w:cs="Tahoma"/>
      <w:sz w:val="16"/>
      <w:szCs w:val="16"/>
      <w:lang w:eastAsia="en-US" w:bidi="en-US"/>
    </w:rPr>
  </w:style>
  <w:style w:type="paragraph" w:styleId="BodyText">
    <w:name w:val="Body Text"/>
    <w:basedOn w:val="Normal"/>
    <w:pPr>
      <w:spacing w:after="120"/>
    </w:pPr>
    <w:rPr>
      <w:rFonts w:ascii="Verdana" w:eastAsia="Times New Roman" w:hAnsi="Verdana"/>
      <w:sz w:val="22"/>
      <w:szCs w:val="22"/>
      <w:lang w:bidi="ar-SA"/>
    </w:rPr>
  </w:style>
  <w:style w:type="character" w:customStyle="1" w:styleId="BodyTextChar">
    <w:name w:val="Body Text Char"/>
    <w:basedOn w:val="DefaultParagraphFont"/>
    <w:rPr>
      <w:rFonts w:ascii="Verdana" w:eastAsia="Times New Roman" w:hAnsi="Verdana"/>
      <w:sz w:val="22"/>
      <w:szCs w:val="22"/>
      <w:lang w:eastAsia="en-US"/>
    </w:rPr>
  </w:style>
  <w:style w:type="paragraph" w:customStyle="1" w:styleId="MainHeading">
    <w:name w:val="Main Heading"/>
    <w:basedOn w:val="Normal"/>
    <w:pPr>
      <w:spacing w:after="200"/>
    </w:pPr>
    <w:rPr>
      <w:rFonts w:ascii="Verdana" w:eastAsia="Times New Roman" w:hAnsi="Verdana"/>
      <w:color w:val="57A333"/>
      <w:sz w:val="72"/>
      <w:szCs w:val="22"/>
      <w:lang w:bidi="ar-SA"/>
    </w:rPr>
  </w:style>
  <w:style w:type="character" w:styleId="Hyperlink">
    <w:name w:val="Hyperlink"/>
    <w:basedOn w:val="DefaultParagraphFont"/>
    <w:rPr>
      <w:color w:val="0000FF"/>
      <w:u w:val="single"/>
    </w:rPr>
  </w:style>
  <w:style w:type="character" w:styleId="PageNumber">
    <w:name w:val="page number"/>
    <w:basedOn w:val="DefaultParagraphFont"/>
  </w:style>
  <w:style w:type="paragraph" w:customStyle="1" w:styleId="Heading1FC">
    <w:name w:val="Heading 1 FC"/>
    <w:basedOn w:val="Heading1"/>
    <w:pPr>
      <w:pBdr>
        <w:top w:val="single" w:sz="4" w:space="1" w:color="000000"/>
        <w:left w:val="single" w:sz="4" w:space="4" w:color="000000"/>
        <w:bottom w:val="single" w:sz="4" w:space="1" w:color="000000"/>
        <w:right w:val="single" w:sz="4" w:space="4" w:color="000000"/>
      </w:pBdr>
      <w:shd w:val="clear" w:color="auto" w:fill="57A333"/>
      <w:spacing w:before="0" w:after="120"/>
    </w:pPr>
    <w:rPr>
      <w:rFonts w:ascii="Verdana" w:hAnsi="Verdana"/>
      <w:b w:val="0"/>
      <w:color w:val="FFFFFF"/>
      <w:szCs w:val="48"/>
    </w:rPr>
  </w:style>
  <w:style w:type="character" w:styleId="FollowedHyperlink">
    <w:name w:val="FollowedHyperlink"/>
    <w:basedOn w:val="DefaultParagraphFont"/>
    <w:rPr>
      <w:color w:val="800080"/>
      <w:u w:val="single"/>
    </w:rPr>
  </w:style>
  <w:style w:type="character" w:customStyle="1" w:styleId="Heading1FCChar">
    <w:name w:val="Heading 1 FC Char"/>
    <w:basedOn w:val="Heading1Char"/>
    <w:rPr>
      <w:rFonts w:ascii="Verdana" w:eastAsia="Times New Roman" w:hAnsi="Verdana" w:cs="Times New Roman"/>
      <w:b/>
      <w:bCs/>
      <w:color w:val="FFFFFF"/>
      <w:kern w:val="3"/>
      <w:sz w:val="32"/>
      <w:szCs w:val="48"/>
      <w:shd w:val="clear" w:color="auto" w:fill="57A333"/>
      <w:lang w:eastAsia="en-US" w:bidi="en-US"/>
    </w:rPr>
  </w:style>
  <w:style w:type="paragraph" w:customStyle="1" w:styleId="Default">
    <w:name w:val="Default"/>
    <w:pPr>
      <w:suppressAutoHyphens/>
      <w:autoSpaceDE w:val="0"/>
    </w:pPr>
    <w:rPr>
      <w:rFonts w:ascii="Verdana" w:hAnsi="Verdana" w:cs="Verdana"/>
      <w:color w:val="000000"/>
      <w:sz w:val="24"/>
      <w:szCs w:val="24"/>
    </w:rPr>
  </w:style>
  <w:style w:type="paragraph" w:customStyle="1" w:styleId="SectionHeading">
    <w:name w:val="Section Heading"/>
    <w:basedOn w:val="Heading1"/>
    <w:autoRedefine/>
    <w:pPr>
      <w:pBdr>
        <w:top w:val="single" w:sz="4" w:space="1" w:color="000000"/>
        <w:left w:val="single" w:sz="4" w:space="4" w:color="000000"/>
        <w:bottom w:val="single" w:sz="4" w:space="1" w:color="000000"/>
        <w:right w:val="single" w:sz="4" w:space="4" w:color="000000"/>
      </w:pBdr>
      <w:shd w:val="clear" w:color="auto" w:fill="57A333"/>
      <w:spacing w:after="240"/>
    </w:pPr>
    <w:rPr>
      <w:rFonts w:ascii="Verdana" w:hAnsi="Verdana"/>
      <w:b w:val="0"/>
      <w:color w:val="FFFFFF"/>
      <w:sz w:val="40"/>
      <w:szCs w:val="48"/>
    </w:rPr>
  </w:style>
  <w:style w:type="paragraph" w:customStyle="1" w:styleId="Section2heading">
    <w:name w:val="Section 2 heading"/>
    <w:basedOn w:val="Heading1FC"/>
    <w:autoRedefine/>
    <w:pPr>
      <w:spacing w:before="120"/>
      <w:ind w:left="357" w:hanging="357"/>
    </w:pPr>
    <w:rPr>
      <w:szCs w:val="36"/>
    </w:rPr>
  </w:style>
  <w:style w:type="paragraph" w:styleId="Revision">
    <w:name w:val="Revision"/>
    <w:pPr>
      <w:suppressAutoHyphens/>
    </w:pPr>
    <w:rPr>
      <w:sz w:val="24"/>
      <w:szCs w:val="24"/>
      <w:lang w:eastAsia="en-US" w:bidi="en-US"/>
    </w:rPr>
  </w:style>
  <w:style w:type="paragraph" w:customStyle="1" w:styleId="Heading1Banner">
    <w:name w:val="Heading 1 Banner"/>
    <w:basedOn w:val="Title"/>
    <w:pPr>
      <w:jc w:val="left"/>
    </w:pPr>
  </w:style>
  <w:style w:type="character" w:styleId="UnresolvedMention">
    <w:name w:val="Unresolved Mention"/>
    <w:basedOn w:val="DefaultParagraphFont"/>
    <w:rPr>
      <w:color w:val="605E5C"/>
      <w:shd w:val="clear" w:color="auto" w:fill="E1DFDD"/>
    </w:rPr>
  </w:style>
  <w:style w:type="character" w:styleId="CommentReference">
    <w:name w:val="annotation reference"/>
    <w:basedOn w:val="DefaultParagraphFont"/>
    <w:rPr>
      <w:sz w:val="16"/>
      <w:szCs w:val="16"/>
    </w:rPr>
  </w:style>
  <w:style w:type="paragraph" w:styleId="CommentText">
    <w:name w:val="annotation text"/>
    <w:basedOn w:val="Normal"/>
    <w:rPr>
      <w:sz w:val="20"/>
      <w:szCs w:val="20"/>
    </w:rPr>
  </w:style>
  <w:style w:type="character" w:customStyle="1" w:styleId="CommentTextChar">
    <w:name w:val="Comment Text Char"/>
    <w:basedOn w:val="DefaultParagraphFont"/>
    <w:rPr>
      <w:lang w:eastAsia="en-US" w:bidi="en-US"/>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gov.uk/government/publications/stakeholder-engagement-for-woodland-management-plans-operations-note-35" TargetMode="External"/><Relationship Id="rId18" Type="http://schemas.microsoft.com/office/2011/relationships/commentsExtended" Target="commentsExtended.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gov.uk/government/collections/climate-change-and-resilient-woodlands" TargetMode="External"/><Relationship Id="rId17" Type="http://schemas.openxmlformats.org/officeDocument/2006/relationships/comments" Target="comments.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gov.uk/guidance/tree-felling-licence-when-you-need-to-apply"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uidance/manage-threats-to-woodland-destructive-animals-invasive-specie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footer" Target="footer3.xml"/><Relationship Id="rId10" Type="http://schemas.openxmlformats.org/officeDocument/2006/relationships/hyperlink" Target="https://www.gov.uk/guidance/manage-threats-to-woodland-destructive-animals-invasive-species" TargetMode="External"/><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hyperlink" Target="https://magic.defra.gov.uk/magicmap.aspx" TargetMode="External"/><Relationship Id="rId14" Type="http://schemas.openxmlformats.org/officeDocument/2006/relationships/header" Target="header1.xm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thony\OneDrive\Documents\CBS\ClassicFormControls.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BD051B-A3FE-4FF8-8DE1-D8E0DD7248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ClassicFormControls</Template>
  <TotalTime>1</TotalTime>
  <Pages>12</Pages>
  <Words>3185</Words>
  <Characters>18156</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Authenticated User</dc:creator>
  <dc:description/>
  <cp:lastModifiedBy>Patrick Cosgrove</cp:lastModifiedBy>
  <cp:revision>2</cp:revision>
  <cp:lastPrinted>2013-07-31T19:30:00Z</cp:lastPrinted>
  <dcterms:created xsi:type="dcterms:W3CDTF">2023-01-29T12:06:00Z</dcterms:created>
  <dcterms:modified xsi:type="dcterms:W3CDTF">2023-01-29T12:06:00Z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0x01010061B3213C1502E94881BD98CB8F7AD349</vt:lpwstr>
  </property>
  <property fmtid="{D5CDD505-2E9C-101B-9397-08002B2CF9AE}" pid="3" name="MediaServiceImageTags">
    <vt:lpwstr/>
  </property>
</Properties>
</file>